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54" w:rsidRDefault="00131C54" w:rsidP="009A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4B33" w:rsidRDefault="00B74B33" w:rsidP="009A200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-462280</wp:posOffset>
            </wp:positionH>
            <wp:positionV relativeFrom="margin">
              <wp:posOffset>473710</wp:posOffset>
            </wp:positionV>
            <wp:extent cx="1066800" cy="1019175"/>
            <wp:effectExtent l="19050" t="0" r="0" b="0"/>
            <wp:wrapSquare wrapText="bothSides"/>
            <wp:docPr id="5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C54" w:rsidRPr="006262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  КАЗЕННОЕ ДОШКОЛЬНОЕ   ОБРАЗОВАТЕЛЬНОЕ   УЧРЕЖДЕНИЕ НОВОСИБИРСКОГО РАЙОНА</w:t>
      </w:r>
    </w:p>
    <w:p w:rsidR="00131C54" w:rsidRPr="00C36519" w:rsidRDefault="00131C54" w:rsidP="009A20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 –</w:t>
      </w:r>
    </w:p>
    <w:p w:rsidR="00131C54" w:rsidRPr="00626202" w:rsidRDefault="00131C54" w:rsidP="009A200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ДЕТСКИЙ САД КОМБИНИРОВАННОГО ВИДА «БЕЛОЧКА»</w:t>
      </w:r>
    </w:p>
    <w:p w:rsidR="00131C54" w:rsidRPr="000B63F1" w:rsidRDefault="00131C54" w:rsidP="009A20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62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B74B33" w:rsidRDefault="00131C54" w:rsidP="009A20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ИНН   5433129370    КПП 543301001   ОГРН 102540</w:t>
      </w:r>
    </w:p>
    <w:p w:rsidR="00131C54" w:rsidRDefault="00131C54" w:rsidP="009A20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630524, Новосибирская область, Новосибирский район, с. </w:t>
      </w:r>
      <w:proofErr w:type="gramStart"/>
      <w:r w:rsidRPr="000B63F1">
        <w:rPr>
          <w:rFonts w:ascii="Times New Roman" w:eastAsia="Times New Roman" w:hAnsi="Times New Roman" w:cs="Times New Roman"/>
          <w:sz w:val="24"/>
          <w:szCs w:val="28"/>
          <w:lang w:eastAsia="ru-RU"/>
        </w:rPr>
        <w:t>Боровое</w:t>
      </w:r>
      <w:proofErr w:type="gramEnd"/>
      <w:r w:rsidRPr="000B63F1">
        <w:rPr>
          <w:rFonts w:ascii="Times New Roman" w:eastAsia="Times New Roman" w:hAnsi="Times New Roman" w:cs="Times New Roman"/>
          <w:sz w:val="24"/>
          <w:szCs w:val="28"/>
          <w:lang w:eastAsia="ru-RU"/>
        </w:rPr>
        <w:t>, ул.  Советская,30</w:t>
      </w:r>
    </w:p>
    <w:p w:rsidR="00131C54" w:rsidRPr="00C36519" w:rsidRDefault="00131C54" w:rsidP="009A20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т. (383)252-40-91</w:t>
      </w:r>
      <w:r w:rsidRPr="00CF7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CF7C60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CF7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ds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bel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nov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@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edu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54.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ru</w:t>
      </w:r>
      <w:proofErr w:type="spellEnd"/>
    </w:p>
    <w:p w:rsidR="00131C54" w:rsidRPr="00CF7C60" w:rsidRDefault="00131C54" w:rsidP="009A200C">
      <w:pPr>
        <w:jc w:val="center"/>
      </w:pPr>
    </w:p>
    <w:p w:rsidR="00131C54" w:rsidRPr="00CF7C60" w:rsidRDefault="00131C54" w:rsidP="009A20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31C54" w:rsidRDefault="00131C54" w:rsidP="009A200C"/>
    <w:p w:rsidR="00131C54" w:rsidRDefault="00131C54" w:rsidP="009A20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C54" w:rsidRDefault="007B6285" w:rsidP="009A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2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B6285" w:rsidRPr="0063702C" w:rsidRDefault="007B6285" w:rsidP="009A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2C">
        <w:rPr>
          <w:rFonts w:ascii="Times New Roman" w:hAnsi="Times New Roman" w:cs="Times New Roman"/>
          <w:b/>
          <w:sz w:val="28"/>
          <w:szCs w:val="28"/>
        </w:rPr>
        <w:t xml:space="preserve"> по итогам тематического контроля </w:t>
      </w:r>
    </w:p>
    <w:p w:rsidR="0063702C" w:rsidRPr="0063702C" w:rsidRDefault="0063702C" w:rsidP="009A200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702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370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Система работы ДОУ по </w:t>
      </w:r>
      <w:r w:rsidRPr="0063702C">
        <w:rPr>
          <w:rFonts w:ascii="Times New Roman" w:hAnsi="Times New Roman" w:cs="Times New Roman"/>
          <w:b/>
          <w:sz w:val="28"/>
          <w:szCs w:val="24"/>
        </w:rPr>
        <w:t xml:space="preserve"> патриотическому воспитанию  детей через интеграцию образовательных областей»</w:t>
      </w: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31C54" w:rsidRDefault="00131C54" w:rsidP="009A200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B6285" w:rsidRPr="0063702C" w:rsidRDefault="007B6285" w:rsidP="009A200C">
      <w:pPr>
        <w:ind w:left="466" w:right="10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тематического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контроля: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hAnsi="Times New Roman" w:cs="Times New Roman"/>
          <w:sz w:val="28"/>
          <w:szCs w:val="28"/>
          <w:lang w:eastAsia="ru-RU"/>
        </w:rPr>
        <w:t xml:space="preserve">1 Обследование </w:t>
      </w:r>
      <w:r w:rsidRPr="006370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нравственно – патриотическо</w:t>
      </w:r>
      <w:r w:rsidR="00837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370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воспитани</w:t>
      </w:r>
      <w:r w:rsidR="00837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Times New Roman" w:hAnsi="Times New Roman" w:cs="Times New Roman"/>
          <w:sz w:val="28"/>
          <w:szCs w:val="28"/>
          <w:lang w:eastAsia="ru-RU"/>
        </w:rPr>
      </w:pPr>
      <w:r w:rsidRPr="0063702C">
        <w:rPr>
          <w:rFonts w:ascii="Times New Roman" w:hAnsi="Times New Roman" w:cs="Times New Roman"/>
          <w:sz w:val="28"/>
          <w:szCs w:val="28"/>
          <w:lang w:eastAsia="ru-RU"/>
        </w:rPr>
        <w:t>2.Оценка профессионального мастерства воспитателя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Times New Roman" w:hAnsi="Times New Roman" w:cs="Times New Roman"/>
          <w:sz w:val="28"/>
          <w:szCs w:val="28"/>
          <w:lang w:eastAsia="ru-RU"/>
        </w:rPr>
      </w:pPr>
      <w:r w:rsidRPr="0063702C">
        <w:rPr>
          <w:rFonts w:ascii="Times New Roman" w:hAnsi="Times New Roman" w:cs="Times New Roman"/>
          <w:sz w:val="28"/>
          <w:szCs w:val="28"/>
          <w:lang w:eastAsia="ru-RU"/>
        </w:rPr>
        <w:t>3. Создание условий  в группе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Times New Roman" w:hAnsi="Times New Roman" w:cs="Times New Roman"/>
          <w:sz w:val="28"/>
          <w:szCs w:val="28"/>
          <w:lang w:eastAsia="ru-RU"/>
        </w:rPr>
      </w:pPr>
      <w:r w:rsidRPr="0063702C">
        <w:rPr>
          <w:rFonts w:ascii="Times New Roman" w:hAnsi="Times New Roman" w:cs="Times New Roman"/>
          <w:sz w:val="28"/>
          <w:szCs w:val="28"/>
          <w:lang w:eastAsia="ru-RU"/>
        </w:rPr>
        <w:t>4. Планирование работы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02C">
        <w:rPr>
          <w:rFonts w:ascii="Times New Roman" w:hAnsi="Times New Roman" w:cs="Times New Roman"/>
          <w:sz w:val="28"/>
          <w:szCs w:val="28"/>
          <w:lang w:eastAsia="ru-RU"/>
        </w:rPr>
        <w:t>5. Работа с родителями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B6285" w:rsidRPr="0063702C" w:rsidRDefault="007B6285" w:rsidP="009A200C">
      <w:pPr>
        <w:shd w:val="clear" w:color="auto" w:fill="FFFFFF"/>
        <w:spacing w:after="0"/>
        <w:ind w:right="-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Определение уровня 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 - образовательной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организации деятельности по нравственно- патриотическому воспитанию детей дошкольного возраста, выявление уровня знаний у дошкольников; выяснение причин и факторов, определяющих качество работы по нравственно- патриотическому воспитанию дошкольников.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контроля: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проверка осуществлялась по следующим направлениям:</w:t>
      </w:r>
    </w:p>
    <w:p w:rsidR="007B6285" w:rsidRPr="0063702C" w:rsidRDefault="007B6285" w:rsidP="009A200C">
      <w:pPr>
        <w:pStyle w:val="a3"/>
        <w:numPr>
          <w:ilvl w:val="0"/>
          <w:numId w:val="2"/>
        </w:numPr>
        <w:shd w:val="clear" w:color="auto" w:fill="FFFFFF"/>
        <w:spacing w:after="0"/>
        <w:ind w:left="709" w:right="-20" w:hanging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педагогического процесса;</w:t>
      </w:r>
      <w:r w:rsidR="009E014D" w:rsidRPr="006370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выборочная диагностика детей</w:t>
      </w:r>
    </w:p>
    <w:p w:rsidR="007B6285" w:rsidRPr="0063702C" w:rsidRDefault="007B6285" w:rsidP="009A200C">
      <w:pPr>
        <w:pStyle w:val="a3"/>
        <w:numPr>
          <w:ilvl w:val="0"/>
          <w:numId w:val="2"/>
        </w:numPr>
        <w:shd w:val="clear" w:color="auto" w:fill="FFFFFF"/>
        <w:spacing w:after="0"/>
        <w:ind w:left="0" w:right="-2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профессиональных умений воспитателя;</w:t>
      </w:r>
    </w:p>
    <w:p w:rsidR="007B6285" w:rsidRPr="0063702C" w:rsidRDefault="007B6285" w:rsidP="009A200C">
      <w:pPr>
        <w:pStyle w:val="a3"/>
        <w:numPr>
          <w:ilvl w:val="0"/>
          <w:numId w:val="2"/>
        </w:numPr>
        <w:shd w:val="clear" w:color="auto" w:fill="FFFFFF"/>
        <w:spacing w:after="0"/>
        <w:ind w:left="0" w:right="-2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РППС в группе;</w:t>
      </w:r>
    </w:p>
    <w:p w:rsidR="007B6285" w:rsidRPr="0063702C" w:rsidRDefault="007B6285" w:rsidP="009A200C">
      <w:pPr>
        <w:pStyle w:val="a3"/>
        <w:numPr>
          <w:ilvl w:val="0"/>
          <w:numId w:val="2"/>
        </w:numPr>
        <w:shd w:val="clear" w:color="auto" w:fill="FFFFFF"/>
        <w:spacing w:after="0"/>
        <w:ind w:left="0" w:right="-2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планировании работы мероприятий по нравственно- патриотическому воспитанию;</w:t>
      </w:r>
    </w:p>
    <w:p w:rsidR="007B6285" w:rsidRPr="0063702C" w:rsidRDefault="007B6285" w:rsidP="009A200C">
      <w:pPr>
        <w:pStyle w:val="a3"/>
        <w:numPr>
          <w:ilvl w:val="0"/>
          <w:numId w:val="2"/>
        </w:numPr>
        <w:shd w:val="clear" w:color="auto" w:fill="FFFFFF"/>
        <w:spacing w:after="0"/>
        <w:ind w:left="0" w:right="-2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форм взаимодействия с родителями по данной проблеме.</w:t>
      </w:r>
    </w:p>
    <w:p w:rsidR="007B6285" w:rsidRPr="0063702C" w:rsidRDefault="007B6285" w:rsidP="009A200C">
      <w:pPr>
        <w:shd w:val="clear" w:color="auto" w:fill="FFFFFF"/>
        <w:spacing w:after="0"/>
        <w:ind w:right="-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годового плана работы на 2020-2021 учебный год, проходил тематический контроль с целью определение уровня 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 - образовательной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организации работы по нравственно - патриотическому воспитанию детей среднего и старшего дошкольного возраста, выявление уровня знаний у дошкольников; выявление причин и факторов, определяющих качество работы по данному направлению.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контроля:</w:t>
      </w:r>
    </w:p>
    <w:p w:rsidR="007B6285" w:rsidRPr="00131C54" w:rsidRDefault="007B6285" w:rsidP="009A200C">
      <w:pPr>
        <w:pStyle w:val="a3"/>
        <w:numPr>
          <w:ilvl w:val="0"/>
          <w:numId w:val="7"/>
        </w:numPr>
        <w:shd w:val="clear" w:color="auto" w:fill="FFFFFF"/>
        <w:spacing w:after="0"/>
        <w:ind w:right="34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профессиональных умений воспитателей. (Просмотр 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занятий)</w:t>
      </w:r>
    </w:p>
    <w:p w:rsidR="007B6285" w:rsidRPr="00131C54" w:rsidRDefault="007B6285" w:rsidP="009A200C">
      <w:pPr>
        <w:pStyle w:val="a3"/>
        <w:numPr>
          <w:ilvl w:val="0"/>
          <w:numId w:val="7"/>
        </w:num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 создания условий в группах</w:t>
      </w:r>
      <w:r w:rsidRPr="0013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285" w:rsidRPr="00131C54" w:rsidRDefault="007B6285" w:rsidP="009A200C">
      <w:pPr>
        <w:pStyle w:val="a3"/>
        <w:numPr>
          <w:ilvl w:val="0"/>
          <w:numId w:val="7"/>
        </w:num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планирования работы по нравственно-патриотическому воспитанию.</w:t>
      </w:r>
    </w:p>
    <w:p w:rsidR="007B6285" w:rsidRPr="00131C54" w:rsidRDefault="007B6285" w:rsidP="009A200C">
      <w:pPr>
        <w:pStyle w:val="a3"/>
        <w:numPr>
          <w:ilvl w:val="0"/>
          <w:numId w:val="7"/>
        </w:num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форм взаимодействия с родителями по данной проблеме.</w:t>
      </w:r>
    </w:p>
    <w:p w:rsidR="007B6285" w:rsidRPr="0063702C" w:rsidRDefault="007B6285" w:rsidP="009A200C">
      <w:pPr>
        <w:shd w:val="clear" w:color="auto" w:fill="FFFFFF"/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02C" w:rsidRPr="0063702C" w:rsidRDefault="007B6285" w:rsidP="009A200C">
      <w:pPr>
        <w:rPr>
          <w:rFonts w:ascii="Times New Roman" w:hAnsi="Times New Roman" w:cs="Times New Roman"/>
          <w:sz w:val="28"/>
          <w:szCs w:val="24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проверка </w:t>
      </w:r>
      <w:r w:rsidR="0063702C" w:rsidRPr="0063702C">
        <w:rPr>
          <w:rFonts w:ascii="Times New Roman" w:hAnsi="Times New Roman" w:cs="Times New Roman"/>
          <w:i/>
          <w:sz w:val="28"/>
          <w:szCs w:val="28"/>
        </w:rPr>
        <w:t>«</w:t>
      </w:r>
      <w:r w:rsidR="0063702C" w:rsidRPr="0063702C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работы ДОУ по </w:t>
      </w:r>
      <w:r w:rsidR="0063702C" w:rsidRPr="0063702C">
        <w:rPr>
          <w:rFonts w:ascii="Times New Roman" w:hAnsi="Times New Roman" w:cs="Times New Roman"/>
          <w:sz w:val="28"/>
          <w:szCs w:val="24"/>
        </w:rPr>
        <w:t xml:space="preserve"> патриотическому воспитанию  детей через интеграцию образовательных областей»</w:t>
      </w:r>
    </w:p>
    <w:p w:rsidR="00165A68" w:rsidRPr="0063702C" w:rsidRDefault="007B6285" w:rsidP="009A200C">
      <w:pPr>
        <w:ind w:right="10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проведена 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2.202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 по 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2.202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г, согласно приказу заведующей от 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65A68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и годовому плану. </w:t>
      </w:r>
    </w:p>
    <w:p w:rsidR="007B6285" w:rsidRPr="0063702C" w:rsidRDefault="00943BD1" w:rsidP="009A200C">
      <w:pPr>
        <w:ind w:right="1074"/>
        <w:rPr>
          <w:rFonts w:ascii="Times New Roman" w:hAnsi="Times New Roman" w:cs="Times New Roman"/>
          <w:sz w:val="28"/>
          <w:szCs w:val="28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Проверка прошла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посещения и анализа образовательной деятельности, наблюдения за качеством выполнения режимных моментов воспитателями, за самостоятельной деятельностью детей, анализа планов, беседы с воспитателями, обследования развивающей среды в группе по данной теме.</w:t>
      </w:r>
    </w:p>
    <w:p w:rsidR="009A200C" w:rsidRDefault="007B6285" w:rsidP="009A200C">
      <w:pPr>
        <w:shd w:val="clear" w:color="auto" w:fill="FFFFFF"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проведённого контроля было установлено, что воспитатели организуют нравственно-патриотическую деятельность детей в соответствии с ФГОС 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образовательной программой ДОУ.        Работа        по        нравственно-патриотическому </w:t>
      </w:r>
      <w:r w:rsidR="009A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 </w:t>
      </w:r>
    </w:p>
    <w:p w:rsidR="007B6285" w:rsidRPr="0063702C" w:rsidRDefault="007B6285" w:rsidP="009A200C">
      <w:pPr>
        <w:shd w:val="clear" w:color="auto" w:fill="FFFFFF"/>
        <w:spacing w:after="0"/>
        <w:ind w:right="-1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        в        ДОУ        проводится систематически через организованную образовательную деятельность.</w:t>
      </w:r>
    </w:p>
    <w:p w:rsidR="007B6285" w:rsidRPr="0063702C" w:rsidRDefault="005027F7" w:rsidP="009A200C">
      <w:pPr>
        <w:shd w:val="clear" w:color="auto" w:fill="FFFFFF"/>
        <w:spacing w:after="0"/>
        <w:ind w:right="29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всех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возрастных групп знают про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граммные задачи своей 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ориентируются в формах организации детской деятельности по привитию у детей нравственно-патриотических чувств, методике проведения различных видов деятельности с детьми.</w:t>
      </w:r>
    </w:p>
    <w:p w:rsidR="007B6285" w:rsidRPr="0063702C" w:rsidRDefault="007B6285" w:rsidP="009A200C">
      <w:pPr>
        <w:shd w:val="clear" w:color="auto" w:fill="FFFFFF"/>
        <w:spacing w:after="0"/>
        <w:ind w:righ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Проводимая педагогами работа с дошкольниками отражается в планах воспитательно-образовательной работы. В информационных уголках группы также  отражается работа с родителями воспитанников, в виде консультаций</w:t>
      </w:r>
      <w:r w:rsidR="007B2ED2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папок-передвижек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B33" w:rsidRDefault="00B74B33" w:rsidP="009A200C">
      <w:pPr>
        <w:shd w:val="clear" w:color="auto" w:fill="FFFFFF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Наблюдение педагогического процесса.</w:t>
      </w:r>
    </w:p>
    <w:p w:rsidR="00253567" w:rsidRPr="0063702C" w:rsidRDefault="007B6285" w:rsidP="009A200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3702C">
        <w:rPr>
          <w:color w:val="000000"/>
          <w:sz w:val="28"/>
          <w:szCs w:val="28"/>
        </w:rPr>
        <w:t>В</w:t>
      </w:r>
      <w:r w:rsidR="005027F7" w:rsidRPr="0063702C">
        <w:rPr>
          <w:color w:val="000000"/>
          <w:sz w:val="28"/>
          <w:szCs w:val="28"/>
        </w:rPr>
        <w:t xml:space="preserve"> ходе тематической проверки была  просмотрена образовательная деятельность</w:t>
      </w:r>
      <w:r w:rsidRPr="0063702C">
        <w:rPr>
          <w:color w:val="000000"/>
          <w:sz w:val="28"/>
          <w:szCs w:val="28"/>
        </w:rPr>
        <w:t>. Просмотренные занятия были направлены на знакомство с новым и закрепление пройденных тем. Педагоги использовали разнообразные игровые приёмы, проблемные сит</w:t>
      </w:r>
      <w:r w:rsidR="00511CF4" w:rsidRPr="0063702C">
        <w:rPr>
          <w:color w:val="000000"/>
          <w:sz w:val="28"/>
          <w:szCs w:val="28"/>
        </w:rPr>
        <w:t xml:space="preserve">уации, дети в конце занятия </w:t>
      </w:r>
      <w:r w:rsidRPr="0063702C">
        <w:rPr>
          <w:color w:val="000000"/>
          <w:sz w:val="28"/>
          <w:szCs w:val="28"/>
        </w:rPr>
        <w:t xml:space="preserve"> подводили итоги.</w:t>
      </w:r>
      <w:r w:rsidR="0063702C">
        <w:rPr>
          <w:color w:val="000000"/>
          <w:sz w:val="28"/>
          <w:szCs w:val="28"/>
        </w:rPr>
        <w:t xml:space="preserve"> </w:t>
      </w:r>
      <w:r w:rsidR="00253567" w:rsidRPr="0063702C">
        <w:rPr>
          <w:color w:val="000000"/>
          <w:sz w:val="28"/>
          <w:szCs w:val="28"/>
        </w:rPr>
        <w:t>Анализ просмотренных занятий показал, что воспитатели активно используют разнообразные приемы привлечения и сосредоточения внимания детей, формы организации детей (работа малыми подгруппами, в паре). Дети на занятиях активны, сохраняют интерес на протяжении всего занятия. Воспитатели применяют достаточное количество иллюстративно – наглядного материала, используют ИКТ технологии для плодотворной работы с детьми по патриотическому воспитанию.</w:t>
      </w:r>
    </w:p>
    <w:p w:rsidR="005121EF" w:rsidRPr="006F3624" w:rsidRDefault="007B6285" w:rsidP="009A200C">
      <w:pPr>
        <w:shd w:val="clear" w:color="auto" w:fill="FFFFFF"/>
        <w:spacing w:after="0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просмотренные занятия можно отметить, что у детей имеются определённые знания по заявленным темам. 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организованы проекты: «Сказка, как средство нравственно-патриотического воспитания детей», «Игры и забавы народов России», «Семья – это важно», «В гостях у петушка».</w:t>
      </w:r>
      <w:r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BD1" w:rsidRPr="00F97B4C" w:rsidRDefault="007B6285" w:rsidP="009A200C">
      <w:pPr>
        <w:shd w:val="clear" w:color="auto" w:fill="FFFFFF"/>
        <w:spacing w:after="0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BD1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  на занятии «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</w:t>
      </w:r>
      <w:r w:rsidR="00943BD1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показали, что</w:t>
      </w:r>
      <w:r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знают,</w:t>
      </w:r>
      <w:r w:rsidR="00943BD1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семья</w:t>
      </w:r>
      <w:r w:rsidR="00943BD1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BD1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представление о 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членах семьи</w:t>
      </w:r>
      <w:r w:rsidR="00943BD1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знают </w:t>
      </w:r>
      <w:r w:rsidR="006F3624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членов семьи</w:t>
      </w:r>
      <w:r w:rsidR="00943BD1" w:rsidRPr="006F3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3BD1" w:rsidRPr="006370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43BD1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6F3624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группы знают, что существуют разные народы, а у </w:t>
      </w:r>
      <w:r w:rsidR="006F3624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них есть свои народные подвижные игры. </w:t>
      </w:r>
      <w:r w:rsidR="00F97B4C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средней группы знают много сказок. Малыши знакомятся с </w:t>
      </w:r>
      <w:proofErr w:type="spellStart"/>
      <w:r w:rsidR="00F97B4C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="00F97B4C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русскими народными сказками.      </w:t>
      </w:r>
      <w:r w:rsidR="00943BD1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достаточно представлений о Москве, как столице России </w:t>
      </w:r>
      <w:proofErr w:type="gramStart"/>
      <w:r w:rsidR="00943BD1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ее</w:t>
      </w:r>
      <w:proofErr w:type="gramEnd"/>
      <w:r w:rsidR="00943BD1" w:rsidRPr="00F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достопримечательностях.</w:t>
      </w:r>
    </w:p>
    <w:p w:rsidR="006646DE" w:rsidRPr="00F97B4C" w:rsidRDefault="00346871" w:rsidP="009A200C">
      <w:pPr>
        <w:shd w:val="clear" w:color="auto" w:fill="FFFFFF"/>
        <w:spacing w:after="0"/>
        <w:ind w:right="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B4C">
        <w:rPr>
          <w:rFonts w:ascii="Times New Roman" w:hAnsi="Times New Roman" w:cs="Times New Roman"/>
          <w:sz w:val="28"/>
          <w:szCs w:val="28"/>
          <w:lang w:eastAsia="ru-RU"/>
        </w:rPr>
        <w:t>Анализ схем выборочного обследования детей по нравственно – патриоти</w:t>
      </w:r>
      <w:r w:rsidR="00557A10" w:rsidRPr="00F97B4C">
        <w:rPr>
          <w:rFonts w:ascii="Times New Roman" w:hAnsi="Times New Roman" w:cs="Times New Roman"/>
          <w:sz w:val="28"/>
          <w:szCs w:val="28"/>
          <w:lang w:eastAsia="ru-RU"/>
        </w:rPr>
        <w:t>ческому воспитанию показал средний уровень сформированности данных представлений и соответствие программным целям и задачам.</w:t>
      </w:r>
    </w:p>
    <w:p w:rsidR="006646DE" w:rsidRPr="00F97B4C" w:rsidRDefault="006646DE" w:rsidP="009A200C">
      <w:pPr>
        <w:shd w:val="clear" w:color="auto" w:fill="FFFFFF"/>
        <w:spacing w:after="0"/>
        <w:ind w:right="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Анализ профессионального мастерства воспитателей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285" w:rsidRPr="0063702C" w:rsidRDefault="007B6285" w:rsidP="009A200C">
      <w:pPr>
        <w:shd w:val="clear" w:color="auto" w:fill="FFFFFF"/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профессионального мастерства педагогов показал, что педагоги знают цели и задачи своей возрастной        группы        по        нравственно-патриотическому        воспитанию. В организованной образовательной деятельности и нерегламентированной совместной деятельности умеют построить индивидуальную работу с детьми в разные режимные моменты. Все педагоги в доступной для детей форме объясняют новый материал, но не всегда точно и доступно формулируют вопросы к детям. Воспитатели довольно грамотно подбирают демонстрационный материал и рационально его размещают во время проведения занятия.</w:t>
      </w:r>
    </w:p>
    <w:p w:rsidR="00253567" w:rsidRPr="0063702C" w:rsidRDefault="00253567" w:rsidP="009A200C">
      <w:pPr>
        <w:shd w:val="clear" w:color="auto" w:fill="FFFFFF"/>
        <w:spacing w:after="0"/>
        <w:ind w:right="-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B6285" w:rsidRPr="009A200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20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</w:t>
      </w:r>
      <w:r w:rsidRPr="009A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20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Анализ</w:t>
      </w:r>
      <w:r w:rsidRPr="009A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20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РППС.</w:t>
      </w:r>
    </w:p>
    <w:p w:rsidR="007B6285" w:rsidRPr="0063702C" w:rsidRDefault="00253567" w:rsidP="009A200C">
      <w:pPr>
        <w:shd w:val="clear" w:color="auto" w:fill="FFFFFF"/>
        <w:spacing w:after="0"/>
        <w:ind w:left="180"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условия по нравственно - патриотическому воспитанию.</w:t>
      </w:r>
    </w:p>
    <w:p w:rsidR="00EC75A9" w:rsidRPr="0063702C" w:rsidRDefault="007B6285" w:rsidP="009A200C">
      <w:pPr>
        <w:pStyle w:val="a3"/>
        <w:numPr>
          <w:ilvl w:val="0"/>
          <w:numId w:val="5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группах имеются уголки по духовно-нравственному воспитанию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8059FD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расположены дидактические, настольно-печатные игры, в которых можно закрепить знания по темам, отрабатывать партнёрские взаимоотношения детей в игре. </w:t>
      </w:r>
    </w:p>
    <w:p w:rsidR="007676B9" w:rsidRPr="0063702C" w:rsidRDefault="007B6285" w:rsidP="009A200C">
      <w:pPr>
        <w:pStyle w:val="a3"/>
        <w:numPr>
          <w:ilvl w:val="0"/>
          <w:numId w:val="5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возрастных группах созданы условия для развёртывания сюжетно-ролевых игр «Семья», «Больница», «Парикмахерская», «Мы - строители» и др. </w:t>
      </w:r>
    </w:p>
    <w:p w:rsidR="006656E7" w:rsidRPr="0063702C" w:rsidRDefault="007B6285" w:rsidP="009A200C">
      <w:pPr>
        <w:pStyle w:val="a3"/>
        <w:numPr>
          <w:ilvl w:val="0"/>
          <w:numId w:val="4"/>
        </w:numPr>
        <w:shd w:val="clear" w:color="auto" w:fill="FFFFFF"/>
        <w:spacing w:before="30" w:after="3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патриотических  уголках всех групп имеется вся необход</w:t>
      </w:r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имая атрибутика. В средней и старшей группе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 тематические папки</w:t>
      </w:r>
      <w:r w:rsid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6E7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патриотическому воспитанию. </w:t>
      </w:r>
    </w:p>
    <w:p w:rsidR="007676B9" w:rsidRPr="0063702C" w:rsidRDefault="007B6285" w:rsidP="009A200C">
      <w:pPr>
        <w:shd w:val="clear" w:color="auto" w:fill="FFFFFF"/>
        <w:spacing w:before="30" w:after="3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методическом кабинете и группах  имеются 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 наглядные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53567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пособия: </w:t>
      </w:r>
      <w:proofErr w:type="gramStart"/>
      <w:r w:rsidR="00253567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«Семья»,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«Государственные символы России», </w:t>
      </w:r>
      <w:r w:rsidR="00253567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«Наша Армия», «Народы мира», </w:t>
      </w:r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«Права ребенка»</w:t>
      </w:r>
      <w:r w:rsidR="00253567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«Т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ранспорт»,</w:t>
      </w:r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«Народные костюмы», альбомы по декоративно-прикладному искусству «Гжель», «Городецкая роспись», «Хохлома»</w:t>
      </w:r>
      <w:r w:rsidR="007676B9" w:rsidRPr="006370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</w:t>
      </w:r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игрушка», «Дымковская игрушка»</w:t>
      </w:r>
      <w:r w:rsidR="00F16EE4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«Государствен</w:t>
      </w:r>
      <w:r w:rsidR="006656E7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праздники»</w:t>
      </w:r>
      <w:r w:rsidR="00F16EE4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656E7" w:rsidRPr="0063702C" w:rsidRDefault="006656E7" w:rsidP="009A200C">
      <w:pPr>
        <w:shd w:val="clear" w:color="auto" w:fill="FFFFFF"/>
        <w:spacing w:before="30" w:after="3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6E7" w:rsidRPr="0063702C" w:rsidRDefault="006656E7" w:rsidP="009A200C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Рекомендовано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добавить в уголки старшей и средней групп следующий материал:</w:t>
      </w:r>
    </w:p>
    <w:p w:rsidR="006656E7" w:rsidRPr="0063702C" w:rsidRDefault="006656E7" w:rsidP="009A200C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альбомы «Культура родного 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</w:t>
      </w:r>
      <w:r w:rsidR="007235F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«Знаменитые люди, прославившие 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5F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Россию», о ВОВ и памятниках воинской славы, материал по приобщению детей к истокам народной культуры </w:t>
      </w:r>
      <w:proofErr w:type="gramStart"/>
      <w:r w:rsidR="007235F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7235F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предки- славяне, богатыри земли русской, как жили люди на Руси и др.)</w:t>
      </w:r>
    </w:p>
    <w:p w:rsidR="007235F9" w:rsidRPr="0063702C" w:rsidRDefault="007235F9" w:rsidP="009A200C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младшие группы добавить альбомы «Моя семья», «Детский сад», «Профессии мам и пап».</w:t>
      </w:r>
    </w:p>
    <w:p w:rsidR="007676B9" w:rsidRPr="0063702C" w:rsidRDefault="007676B9" w:rsidP="009A200C">
      <w:pPr>
        <w:shd w:val="clear" w:color="auto" w:fill="FFFFFF"/>
        <w:spacing w:before="30" w:after="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планирования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воспитательно-образовательной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работы.</w:t>
      </w:r>
    </w:p>
    <w:p w:rsidR="00E25AAC" w:rsidRPr="0063702C" w:rsidRDefault="007B6285" w:rsidP="009A200C">
      <w:pPr>
        <w:shd w:val="clear" w:color="auto" w:fill="FFFFFF"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проведённого контроля было установлено:  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группы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возраста  детского сада организуют нравственно-патриотическую деятельность детей в соответствии с основной образовательной программой ДОУ. </w:t>
      </w:r>
    </w:p>
    <w:p w:rsidR="009B56A6" w:rsidRPr="0063702C" w:rsidRDefault="007B6285" w:rsidP="009A200C">
      <w:pPr>
        <w:shd w:val="clear" w:color="auto" w:fill="FFFFFF"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по </w:t>
      </w:r>
      <w:r w:rsidR="00E25AAC" w:rsidRPr="0063702C">
        <w:rPr>
          <w:rFonts w:ascii="Times New Roman" w:hAnsi="Times New Roman" w:cs="Times New Roman"/>
          <w:sz w:val="28"/>
          <w:szCs w:val="28"/>
        </w:rPr>
        <w:t>формированию нравственно-патриотических</w:t>
      </w:r>
      <w:r w:rsidR="00837A5F">
        <w:rPr>
          <w:rFonts w:ascii="Times New Roman" w:hAnsi="Times New Roman" w:cs="Times New Roman"/>
          <w:sz w:val="28"/>
          <w:szCs w:val="28"/>
        </w:rPr>
        <w:t xml:space="preserve"> </w:t>
      </w:r>
      <w:r w:rsidR="00E25AAC" w:rsidRPr="0063702C">
        <w:rPr>
          <w:rFonts w:ascii="Times New Roman" w:hAnsi="Times New Roman" w:cs="Times New Roman"/>
          <w:sz w:val="28"/>
          <w:szCs w:val="28"/>
        </w:rPr>
        <w:t>чувств у дошкольников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проводилось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темам: </w:t>
      </w:r>
    </w:p>
    <w:p w:rsidR="009B56A6" w:rsidRPr="0063702C" w:rsidRDefault="009B56A6" w:rsidP="009A200C">
      <w:pPr>
        <w:shd w:val="clear" w:color="auto" w:fill="FFFFFF"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младших группах 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семья»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«Мой дом», 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игры, беседы и рассматривание иллюстраций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знакомят детей с понятием семьи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членами семьи, профес</w:t>
      </w:r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сиями и </w:t>
      </w:r>
      <w:proofErr w:type="spellStart"/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proofErr w:type="gramStart"/>
      <w:r w:rsidR="007676B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9B56A6" w:rsidRPr="0063702C" w:rsidRDefault="009B56A6" w:rsidP="009A200C">
      <w:pPr>
        <w:shd w:val="clear" w:color="auto" w:fill="FFFFFF"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средней и старшей группе планировались темы о</w:t>
      </w:r>
      <w:r w:rsidR="00F9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семье, играх народов России,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малой Родине, о 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Армии</w:t>
      </w:r>
      <w:r w:rsidR="00EC75A9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профессиях родителей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E25AAC" w:rsidRPr="0063702C" w:rsidRDefault="00837A5F" w:rsidP="009A200C">
      <w:pPr>
        <w:shd w:val="clear" w:color="auto" w:fill="FFFFFF"/>
        <w:spacing w:after="0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занятии «Мое родное село Боровое»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закрепляли названи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знакомили  с различными 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достопримеч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ательностями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учили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домашний адрес. </w:t>
      </w:r>
      <w:r w:rsidR="009B56A6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были запланированы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</w:t>
      </w:r>
      <w:proofErr w:type="gramStart"/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proofErr w:type="gramEnd"/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 Родина – 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25AAC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День защитника Отечества»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«Былинные богатыри»</w:t>
      </w:r>
      <w:r w:rsidR="00B7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56C2" w:rsidRPr="0063702C" w:rsidRDefault="007B6285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Воспитателями 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запланированы следующие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включали</w:t>
      </w:r>
      <w:r w:rsidR="004156C2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56C2" w:rsidRPr="0063702C" w:rsidRDefault="004156C2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еды: 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«Учимся здороваться, прощаться, благодарить», «Что такое хорошо, что та</w:t>
      </w:r>
      <w:r w:rsidR="001F7306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плохо», «Что такое Родина?»</w:t>
      </w:r>
      <w:proofErr w:type="gramStart"/>
      <w:r w:rsidR="001F7306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F7306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«Мой папа</w:t>
      </w:r>
      <w:r w:rsidR="009D7DAF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«Кто такие богатыри?»</w:t>
      </w:r>
      <w:r w:rsidR="00B7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7DAF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56C2" w:rsidRPr="0063702C" w:rsidRDefault="004156C2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иллюстраций, альбомов</w:t>
      </w:r>
      <w:r w:rsidR="009A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семья, «Рода войск», «Профессии»</w:t>
      </w:r>
      <w:r w:rsidR="0083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«Символы России</w:t>
      </w:r>
      <w:r w:rsidR="009D7DAF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др.; рассматривание географических карт;</w:t>
      </w:r>
    </w:p>
    <w:p w:rsidR="009D7DAF" w:rsidRPr="0063702C" w:rsidRDefault="009D7DAF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«Дом», «Семья», «Детский сад», «Школа», «Армия», строительные игры «Военная база», «Корабль» и др.</w:t>
      </w:r>
    </w:p>
    <w:p w:rsidR="009D7DAF" w:rsidRPr="0063702C" w:rsidRDefault="009D7DAF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и обсуждение рассказов известных детских писателей: Л.Н. Толстого, К.Д. Ушинского, Э. Успен</w:t>
      </w:r>
      <w:r w:rsidR="004156C2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и др. </w:t>
      </w:r>
    </w:p>
    <w:p w:rsidR="007B6285" w:rsidRPr="0063702C" w:rsidRDefault="009D7DAF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="004156C2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аучивание наизусть стихов, песен,</w:t>
      </w:r>
      <w:r w:rsidR="007B628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продуктивная деятельность.</w:t>
      </w:r>
    </w:p>
    <w:p w:rsidR="009A200C" w:rsidRDefault="009D7DAF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</w:t>
      </w:r>
      <w:r w:rsidR="009A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матрешку», «</w:t>
      </w:r>
      <w:r w:rsidR="002F6B0A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 флаг, герб», «Профессии – кому, что надо», «Расскажи, кто в семье», «Какой солдат»</w:t>
      </w:r>
      <w:r w:rsidR="009A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9D7DAF" w:rsidRPr="0063702C" w:rsidRDefault="009A200C" w:rsidP="009A200C">
      <w:pPr>
        <w:shd w:val="clear" w:color="auto" w:fill="FFFFFF"/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6B0A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домино «Транспорт», «Символы России»</w:t>
      </w:r>
      <w:r w:rsidR="00B7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285" w:rsidRPr="0063702C" w:rsidRDefault="007B6285" w:rsidP="009A200C">
      <w:pPr>
        <w:shd w:val="clear" w:color="auto" w:fill="FFFFFF"/>
        <w:spacing w:after="0"/>
        <w:ind w:right="3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Собеседование с педагогами показало, что работа по данной теме осуществляется в процессе занятий познавательного и художественно-эстетического цикла, а также в совместной деятельности с детьми: экскурсии и целевые прогулки; праздники и развлечения; беседы, рассматривание наглядного материала, чтение художественной литературы; дидактические, сюжетно-ролевые игры; продуктивный труд по созданию макетов природных уголков родного края; создание мини-музеев; выставки результатов продуктивной деятельности (поделки, рисунки о родном крае).</w:t>
      </w:r>
    </w:p>
    <w:p w:rsidR="002F6B0A" w:rsidRPr="0063702C" w:rsidRDefault="002F6B0A" w:rsidP="009A200C">
      <w:pPr>
        <w:shd w:val="clear" w:color="auto" w:fill="FFFFFF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B0A" w:rsidRPr="0063702C" w:rsidRDefault="002F6B0A" w:rsidP="009A200C">
      <w:pPr>
        <w:shd w:val="clear" w:color="auto" w:fill="FFFFFF"/>
        <w:spacing w:after="0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Выводы: </w:t>
      </w:r>
      <w:r w:rsidRPr="006370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планируется работа в патриотических уголках, развлечения, спортивные мероприятия по теме, а также работа по приобщению детей к истокам народной культуры;  не достаточно планируется индивидуальная работа по теме нравственно-патриотического  воспитания</w:t>
      </w:r>
      <w:r w:rsidR="00CE5883" w:rsidRPr="006370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рассматривание народных игрушек, предметов старины, просмотр презентаций, мультфильмов.</w:t>
      </w:r>
    </w:p>
    <w:p w:rsidR="002F6B0A" w:rsidRPr="0063702C" w:rsidRDefault="002F6B0A" w:rsidP="009A200C">
      <w:pPr>
        <w:shd w:val="clear" w:color="auto" w:fill="FFFFFF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6285" w:rsidRPr="0063702C" w:rsidRDefault="007B6285" w:rsidP="009A200C">
      <w:pPr>
        <w:shd w:val="clear" w:color="auto" w:fill="FFFFFF"/>
        <w:spacing w:after="0"/>
        <w:ind w:left="60"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родителями.</w:t>
      </w:r>
    </w:p>
    <w:p w:rsidR="007B6285" w:rsidRPr="0063702C" w:rsidRDefault="007B6285" w:rsidP="009A200C">
      <w:pPr>
        <w:shd w:val="clear" w:color="auto" w:fill="FFFFFF"/>
        <w:spacing w:after="0"/>
        <w:ind w:right="388" w:firstLine="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Совместно с родителями создаются</w:t>
      </w:r>
      <w:r w:rsidR="003C5555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альбомы «Моя семья», «Профессии моих родителей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 др. </w:t>
      </w:r>
      <w:r w:rsidR="00A74B41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пополняют родительские уголки папками </w:t>
      </w:r>
      <w:proofErr w:type="gramStart"/>
      <w:r w:rsidR="004F6BD1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74B41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74B41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ередвижками</w:t>
      </w:r>
      <w:r w:rsidR="004F6BD1"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принимают активное участие  по данному направлению.</w:t>
      </w:r>
    </w:p>
    <w:p w:rsidR="007B6285" w:rsidRPr="0063702C" w:rsidRDefault="007B6285" w:rsidP="009A200C">
      <w:pPr>
        <w:shd w:val="clear" w:color="auto" w:fill="FFFFFF"/>
        <w:spacing w:after="0"/>
        <w:ind w:right="16" w:firstLine="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проверки по работе с родителями по нравственному воспитанию показал, что педагоги используют разнообразные формы взаимодействия - это наглядно- текстовая информация; рекомендации для родителей по данной проблеме, проводятся  индивидуальные консультации, беседы.</w:t>
      </w:r>
    </w:p>
    <w:p w:rsidR="007B6285" w:rsidRPr="0063702C" w:rsidRDefault="007B6285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тематическому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контролю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285" w:rsidRPr="0063702C" w:rsidRDefault="007B6285" w:rsidP="009A200C">
      <w:pPr>
        <w:shd w:val="clear" w:color="auto" w:fill="FFFFFF"/>
        <w:spacing w:after="0"/>
        <w:ind w:right="-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Проведённый тематический контроль «Организации работы по нравственно-патриотическому воспитанию дошкольников в условиях ФГОС» продемонстрировал эффективность воспитательно-образовательной работы по данному направлению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учреждении созданы предпосылки, раскрывающие систему взглядов на проблему нравственно-патриотического воспитания детей в целом. Дети среднего и старшего дошкольного возраста на достаточном уровне владеют нравственными знаниями, в процессе совместной с воспитателями и самостоятельной деятельности приобретают представление о нормах и правилах поведения, развитии нравственных чувств и эмоций, учатся следовать усвоенным нравственным нормам и самостоятельно совершать моральный выбор. По результатам тематического контроля видно: предметно - развивающая образовательная среда в группах создана в соответствии с ФГОС 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обновляется и пополняется 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возрастом детей.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Прослеживается система в планировании работы педагогов по нравственно-патриотическому воспитанию. Педагоги воспитывают у дошкольников любознательность, чувство любви и привязанности к своей семье, к родному дому, к своему народу, его обычаям, традициям в разных видах деятельности.</w:t>
      </w:r>
    </w:p>
    <w:p w:rsidR="007B6285" w:rsidRPr="0063702C" w:rsidRDefault="007B6285" w:rsidP="009A200C">
      <w:pPr>
        <w:shd w:val="clear" w:color="auto" w:fill="FFFFFF"/>
        <w:spacing w:after="0"/>
        <w:ind w:right="-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педагогического коллектива по воспитанию нравственно-патриотических чувств у детей дошкольного возраста ведется целенаправленно, систематически. Грубых нарушений не выявлено.  Считать работу по реализации годовой задачи удовлетворительной.</w:t>
      </w:r>
    </w:p>
    <w:p w:rsidR="009A200C" w:rsidRDefault="009A200C" w:rsidP="009A200C">
      <w:pPr>
        <w:shd w:val="clear" w:color="auto" w:fill="FFFFFF"/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A200C" w:rsidRPr="0063702C" w:rsidRDefault="009A200C" w:rsidP="009A200C">
      <w:pPr>
        <w:shd w:val="clear" w:color="auto" w:fill="FFFFFF"/>
        <w:spacing w:after="0"/>
        <w:ind w:right="-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9A200C" w:rsidRPr="0063702C" w:rsidRDefault="009A200C" w:rsidP="009A200C">
      <w:pPr>
        <w:shd w:val="clear" w:color="auto" w:fill="FFFFFF"/>
        <w:spacing w:after="0"/>
        <w:ind w:right="77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Всем педагогам отражать в планах воспитательно-образовательной работы с детьми всю проводимую в данном направлении работу.   В течение года.</w:t>
      </w:r>
    </w:p>
    <w:p w:rsidR="009A200C" w:rsidRPr="0063702C" w:rsidRDefault="009A200C" w:rsidP="009A200C">
      <w:pPr>
        <w:shd w:val="clear" w:color="auto" w:fill="FFFFFF"/>
        <w:spacing w:after="0"/>
        <w:ind w:right="5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Воспитателям средней, старшей и подготовительной к школе групп продолжать знакомить детей с достопримечательностями и природой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историей и почетными гражданами.</w:t>
      </w:r>
    </w:p>
    <w:p w:rsidR="009A200C" w:rsidRPr="0063702C" w:rsidRDefault="009A200C" w:rsidP="009A200C">
      <w:pPr>
        <w:shd w:val="clear" w:color="auto" w:fill="FFFFFF"/>
        <w:spacing w:after="0"/>
        <w:ind w:right="54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3.Воспитателям всех  гру</w:t>
      </w:r>
      <w:proofErr w:type="gram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</w:t>
      </w:r>
      <w:proofErr w:type="gram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ючать в планирование ознакомление с русским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народным творчеством, фольклором, народными играми.</w:t>
      </w:r>
    </w:p>
    <w:p w:rsidR="009A200C" w:rsidRPr="0063702C" w:rsidRDefault="009A200C" w:rsidP="009A200C">
      <w:pPr>
        <w:shd w:val="clear" w:color="auto" w:fill="FFFFFF"/>
        <w:spacing w:after="0"/>
        <w:ind w:right="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Продолжать работу по формированию представлений об Отчизне, </w:t>
      </w:r>
      <w:proofErr w:type="spellStart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63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DD358A" w:rsidRPr="009A200C" w:rsidRDefault="009A200C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5</w:t>
      </w:r>
      <w:r w:rsidR="007B6285" w:rsidRPr="009A200C">
        <w:rPr>
          <w:rFonts w:ascii="Times New Roman" w:hAnsi="Times New Roman" w:cs="Times New Roman"/>
          <w:sz w:val="28"/>
          <w:lang w:eastAsia="ru-RU"/>
        </w:rPr>
        <w:t>.</w:t>
      </w:r>
      <w:r w:rsidR="00DD358A" w:rsidRPr="009A200C">
        <w:rPr>
          <w:rFonts w:ascii="Times New Roman" w:hAnsi="Times New Roman" w:cs="Times New Roman"/>
          <w:sz w:val="28"/>
          <w:lang w:eastAsia="ru-RU"/>
        </w:rPr>
        <w:t xml:space="preserve">  Использовать в работе с детьми:  </w:t>
      </w:r>
    </w:p>
    <w:p w:rsidR="00DD358A" w:rsidRPr="009A200C" w:rsidRDefault="00DD358A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9A200C">
        <w:rPr>
          <w:rFonts w:ascii="Times New Roman" w:hAnsi="Times New Roman" w:cs="Times New Roman"/>
          <w:sz w:val="28"/>
          <w:lang w:eastAsia="ru-RU"/>
        </w:rPr>
        <w:t xml:space="preserve">Устное народное творчество: </w:t>
      </w:r>
      <w:proofErr w:type="spellStart"/>
      <w:r w:rsidRPr="009A200C">
        <w:rPr>
          <w:rFonts w:ascii="Times New Roman" w:hAnsi="Times New Roman" w:cs="Times New Roman"/>
          <w:sz w:val="28"/>
          <w:lang w:eastAsia="ru-RU"/>
        </w:rPr>
        <w:t>потешки</w:t>
      </w:r>
      <w:proofErr w:type="spellEnd"/>
      <w:r w:rsidRPr="009A200C">
        <w:rPr>
          <w:rFonts w:ascii="Times New Roman" w:hAnsi="Times New Roman" w:cs="Times New Roman"/>
          <w:sz w:val="28"/>
          <w:lang w:eastAsia="ru-RU"/>
        </w:rPr>
        <w:t>, прибаутки, скороговорки, пословицы, поговорки, сказки, загадки, героический эпос, сатирический фольклор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(дразнилки, поддёвки, небылицы-перевёртыши)</w:t>
      </w:r>
      <w:r w:rsidRPr="009A200C">
        <w:rPr>
          <w:rFonts w:ascii="Times New Roman" w:hAnsi="Times New Roman" w:cs="Times New Roman"/>
          <w:sz w:val="28"/>
          <w:lang w:eastAsia="ru-RU"/>
        </w:rPr>
        <w:t>.</w:t>
      </w:r>
      <w:proofErr w:type="gramEnd"/>
    </w:p>
    <w:p w:rsidR="00DD358A" w:rsidRPr="009A200C" w:rsidRDefault="00DD358A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9A200C">
        <w:rPr>
          <w:rFonts w:ascii="Times New Roman" w:hAnsi="Times New Roman" w:cs="Times New Roman"/>
          <w:sz w:val="28"/>
          <w:lang w:eastAsia="ru-RU"/>
        </w:rPr>
        <w:t>Музыкальный фольклор: хороводные песни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(игровые, плясовые)</w:t>
      </w:r>
      <w:r w:rsidRPr="009A200C">
        <w:rPr>
          <w:rFonts w:ascii="Times New Roman" w:hAnsi="Times New Roman" w:cs="Times New Roman"/>
          <w:sz w:val="28"/>
          <w:lang w:eastAsia="ru-RU"/>
        </w:rPr>
        <w:t>, детские песни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пестушки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, колыбельные,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потешки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>)</w:t>
      </w:r>
      <w:r w:rsidRPr="009A200C">
        <w:rPr>
          <w:rFonts w:ascii="Times New Roman" w:hAnsi="Times New Roman" w:cs="Times New Roman"/>
          <w:sz w:val="28"/>
          <w:lang w:eastAsia="ru-RU"/>
        </w:rPr>
        <w:t>, шуточные песни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(частушки, небылицы, прибаутки)</w:t>
      </w:r>
      <w:r w:rsidRPr="009A200C">
        <w:rPr>
          <w:rFonts w:ascii="Times New Roman" w:hAnsi="Times New Roman" w:cs="Times New Roman"/>
          <w:sz w:val="28"/>
          <w:lang w:eastAsia="ru-RU"/>
        </w:rPr>
        <w:t>, календарные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заклички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>, приговорки, трудовые, гадальные)</w:t>
      </w:r>
      <w:r w:rsidRPr="009A200C">
        <w:rPr>
          <w:rFonts w:ascii="Times New Roman" w:hAnsi="Times New Roman" w:cs="Times New Roman"/>
          <w:sz w:val="28"/>
          <w:lang w:eastAsia="ru-RU"/>
        </w:rPr>
        <w:t>, хороводные игры, обрядовые игры, подвижные игры.</w:t>
      </w:r>
      <w:proofErr w:type="gramEnd"/>
    </w:p>
    <w:p w:rsidR="00DD358A" w:rsidRPr="009A200C" w:rsidRDefault="00DD358A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9A200C">
        <w:rPr>
          <w:rFonts w:ascii="Times New Roman" w:hAnsi="Times New Roman" w:cs="Times New Roman"/>
          <w:sz w:val="28"/>
          <w:lang w:eastAsia="ru-RU"/>
        </w:rPr>
        <w:t>Декоративно — прикладное искусство: народные игрушки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(дымковская,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филимоновская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каргопольская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богородская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 и др.)</w:t>
      </w:r>
      <w:r w:rsidRPr="009A200C">
        <w:rPr>
          <w:rFonts w:ascii="Times New Roman" w:hAnsi="Times New Roman" w:cs="Times New Roman"/>
          <w:sz w:val="28"/>
          <w:lang w:eastAsia="ru-RU"/>
        </w:rPr>
        <w:t>, посуда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 xml:space="preserve">(хохломская, городецкая, гжельская, </w:t>
      </w:r>
      <w:proofErr w:type="spellStart"/>
      <w:r w:rsidRPr="009A200C">
        <w:rPr>
          <w:rFonts w:ascii="Times New Roman" w:hAnsi="Times New Roman" w:cs="Times New Roman"/>
          <w:iCs/>
          <w:sz w:val="28"/>
          <w:lang w:eastAsia="ru-RU"/>
        </w:rPr>
        <w:t>жостовская</w:t>
      </w:r>
      <w:proofErr w:type="spellEnd"/>
      <w:r w:rsidRPr="009A200C">
        <w:rPr>
          <w:rFonts w:ascii="Times New Roman" w:hAnsi="Times New Roman" w:cs="Times New Roman"/>
          <w:iCs/>
          <w:sz w:val="28"/>
          <w:lang w:eastAsia="ru-RU"/>
        </w:rPr>
        <w:t>)</w:t>
      </w:r>
      <w:r w:rsidRPr="009A200C">
        <w:rPr>
          <w:rFonts w:ascii="Times New Roman" w:hAnsi="Times New Roman" w:cs="Times New Roman"/>
          <w:sz w:val="28"/>
          <w:lang w:eastAsia="ru-RU"/>
        </w:rPr>
        <w:t>, предметы быта </w:t>
      </w:r>
      <w:r w:rsidRPr="009A200C">
        <w:rPr>
          <w:rFonts w:ascii="Times New Roman" w:hAnsi="Times New Roman" w:cs="Times New Roman"/>
          <w:iCs/>
          <w:sz w:val="28"/>
          <w:lang w:eastAsia="ru-RU"/>
        </w:rPr>
        <w:t>(рушники, колыбельки др.)</w:t>
      </w:r>
      <w:r w:rsidRPr="009A200C">
        <w:rPr>
          <w:rFonts w:ascii="Times New Roman" w:hAnsi="Times New Roman" w:cs="Times New Roman"/>
          <w:sz w:val="28"/>
          <w:lang w:eastAsia="ru-RU"/>
        </w:rPr>
        <w:t>.</w:t>
      </w:r>
      <w:proofErr w:type="gramEnd"/>
    </w:p>
    <w:p w:rsidR="003C5555" w:rsidRPr="009A200C" w:rsidRDefault="003C5555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</w:p>
    <w:p w:rsidR="007B6285" w:rsidRPr="009A200C" w:rsidRDefault="007B6285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 xml:space="preserve">Отв. </w:t>
      </w:r>
      <w:r w:rsidR="00B74B33" w:rsidRPr="009A200C">
        <w:rPr>
          <w:rFonts w:ascii="Times New Roman" w:hAnsi="Times New Roman" w:cs="Times New Roman"/>
          <w:sz w:val="28"/>
          <w:lang w:eastAsia="ru-RU"/>
        </w:rPr>
        <w:t>с</w:t>
      </w:r>
      <w:r w:rsidRPr="009A200C">
        <w:rPr>
          <w:rFonts w:ascii="Times New Roman" w:hAnsi="Times New Roman" w:cs="Times New Roman"/>
          <w:sz w:val="28"/>
          <w:lang w:eastAsia="ru-RU"/>
        </w:rPr>
        <w:t>т</w:t>
      </w:r>
      <w:r w:rsidR="00B74B33" w:rsidRPr="009A200C">
        <w:rPr>
          <w:rFonts w:ascii="Times New Roman" w:hAnsi="Times New Roman" w:cs="Times New Roman"/>
          <w:sz w:val="28"/>
          <w:lang w:eastAsia="ru-RU"/>
        </w:rPr>
        <w:t>.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 воспитате</w:t>
      </w:r>
      <w:r w:rsidR="003C5555" w:rsidRPr="009A200C">
        <w:rPr>
          <w:rFonts w:ascii="Times New Roman" w:hAnsi="Times New Roman" w:cs="Times New Roman"/>
          <w:sz w:val="28"/>
          <w:lang w:eastAsia="ru-RU"/>
        </w:rPr>
        <w:t>ль, воспитатели всех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 групп.</w:t>
      </w:r>
    </w:p>
    <w:p w:rsidR="007B6285" w:rsidRPr="009A200C" w:rsidRDefault="007B6285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Срок – </w:t>
      </w:r>
      <w:r w:rsidR="00DD358A" w:rsidRPr="009A200C">
        <w:rPr>
          <w:rFonts w:ascii="Times New Roman" w:hAnsi="Times New Roman" w:cs="Times New Roman"/>
          <w:sz w:val="28"/>
          <w:u w:val="single"/>
          <w:lang w:eastAsia="ru-RU"/>
        </w:rPr>
        <w:t xml:space="preserve">в течение 2025 – 2026 учебного года. </w:t>
      </w:r>
      <w:r w:rsidR="003C5555" w:rsidRPr="009A200C">
        <w:rPr>
          <w:rFonts w:ascii="Times New Roman" w:hAnsi="Times New Roman" w:cs="Times New Roman"/>
          <w:sz w:val="28"/>
          <w:u w:val="single"/>
          <w:lang w:eastAsia="ru-RU"/>
        </w:rPr>
        <w:t xml:space="preserve"> </w:t>
      </w:r>
      <w:r w:rsidR="00DD358A" w:rsidRPr="009A200C">
        <w:rPr>
          <w:rFonts w:ascii="Times New Roman" w:hAnsi="Times New Roman" w:cs="Times New Roman"/>
          <w:sz w:val="28"/>
          <w:u w:val="single"/>
          <w:lang w:eastAsia="ru-RU"/>
        </w:rPr>
        <w:t xml:space="preserve"> </w:t>
      </w:r>
    </w:p>
    <w:p w:rsidR="00557A10" w:rsidRPr="009A200C" w:rsidRDefault="007B6285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                                                                 </w:t>
      </w:r>
    </w:p>
    <w:p w:rsidR="007B6285" w:rsidRPr="009A200C" w:rsidRDefault="00B74B33" w:rsidP="009A200C">
      <w:pPr>
        <w:pStyle w:val="a8"/>
        <w:spacing w:line="276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A20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</w:p>
    <w:p w:rsidR="007E792E" w:rsidRPr="009A200C" w:rsidRDefault="009A200C" w:rsidP="009A200C">
      <w:pPr>
        <w:pStyle w:val="a8"/>
        <w:spacing w:line="276" w:lineRule="auto"/>
        <w:rPr>
          <w:rFonts w:ascii="Times New Roman" w:hAnsi="Times New Roman" w:cs="Times New Roman"/>
          <w:sz w:val="28"/>
        </w:rPr>
      </w:pPr>
    </w:p>
    <w:p w:rsidR="00EA1B03" w:rsidRPr="009A200C" w:rsidRDefault="00EA1B03" w:rsidP="009A200C">
      <w:pPr>
        <w:pStyle w:val="a8"/>
        <w:spacing w:line="276" w:lineRule="auto"/>
        <w:rPr>
          <w:rFonts w:ascii="Times New Roman" w:hAnsi="Times New Roman" w:cs="Times New Roman"/>
          <w:sz w:val="28"/>
        </w:rPr>
      </w:pPr>
    </w:p>
    <w:p w:rsidR="00EA1B03" w:rsidRPr="009A200C" w:rsidRDefault="00EA1B03" w:rsidP="009A200C">
      <w:pPr>
        <w:pStyle w:val="a8"/>
        <w:spacing w:line="276" w:lineRule="auto"/>
        <w:rPr>
          <w:rFonts w:ascii="Times New Roman" w:hAnsi="Times New Roman" w:cs="Times New Roman"/>
          <w:sz w:val="28"/>
        </w:rPr>
      </w:pPr>
    </w:p>
    <w:p w:rsidR="00CF540B" w:rsidRPr="009A200C" w:rsidRDefault="00DD358A" w:rsidP="009A200C">
      <w:pPr>
        <w:pStyle w:val="a8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CF5E51" w:rsidRPr="009A200C" w:rsidRDefault="00CF5E51" w:rsidP="009A200C">
      <w:pPr>
        <w:pStyle w:val="a8"/>
        <w:spacing w:line="276" w:lineRule="auto"/>
        <w:rPr>
          <w:rFonts w:ascii="Times New Roman" w:hAnsi="Times New Roman" w:cs="Times New Roman"/>
          <w:sz w:val="28"/>
        </w:rPr>
      </w:pPr>
    </w:p>
    <w:p w:rsidR="00EA1B03" w:rsidRPr="009A200C" w:rsidRDefault="00B74B33" w:rsidP="009A200C">
      <w:pPr>
        <w:pStyle w:val="a8"/>
        <w:spacing w:line="276" w:lineRule="auto"/>
        <w:rPr>
          <w:rFonts w:ascii="Times New Roman" w:hAnsi="Times New Roman" w:cs="Times New Roman"/>
          <w:sz w:val="28"/>
        </w:rPr>
      </w:pPr>
      <w:r w:rsidRPr="009A200C">
        <w:rPr>
          <w:rFonts w:ascii="Times New Roman" w:hAnsi="Times New Roman" w:cs="Times New Roman"/>
          <w:sz w:val="28"/>
        </w:rPr>
        <w:t xml:space="preserve"> </w:t>
      </w:r>
    </w:p>
    <w:sectPr w:rsidR="00EA1B03" w:rsidRPr="009A200C" w:rsidSect="00837A5F">
      <w:pgSz w:w="11906" w:h="16838"/>
      <w:pgMar w:top="709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2E09"/>
    <w:multiLevelType w:val="multilevel"/>
    <w:tmpl w:val="7D9C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B47E1"/>
    <w:multiLevelType w:val="hybridMultilevel"/>
    <w:tmpl w:val="A3C66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64F68"/>
    <w:multiLevelType w:val="hybridMultilevel"/>
    <w:tmpl w:val="43F8D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2A1D78"/>
    <w:multiLevelType w:val="multilevel"/>
    <w:tmpl w:val="6A54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95863"/>
    <w:multiLevelType w:val="multilevel"/>
    <w:tmpl w:val="087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56439"/>
    <w:multiLevelType w:val="hybridMultilevel"/>
    <w:tmpl w:val="33A81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803DFA"/>
    <w:multiLevelType w:val="hybridMultilevel"/>
    <w:tmpl w:val="DE48FFF8"/>
    <w:lvl w:ilvl="0" w:tplc="DCC28E58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color w:val="auto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>
    <w:nsid w:val="737C23AB"/>
    <w:multiLevelType w:val="multilevel"/>
    <w:tmpl w:val="160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21596"/>
    <w:multiLevelType w:val="multilevel"/>
    <w:tmpl w:val="7FE0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A227B8"/>
    <w:multiLevelType w:val="hybridMultilevel"/>
    <w:tmpl w:val="EBC8E0E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79EF232A"/>
    <w:multiLevelType w:val="multilevel"/>
    <w:tmpl w:val="88FA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285"/>
    <w:rsid w:val="00131C54"/>
    <w:rsid w:val="00165A68"/>
    <w:rsid w:val="001A3272"/>
    <w:rsid w:val="001F7306"/>
    <w:rsid w:val="00253567"/>
    <w:rsid w:val="002B7BD0"/>
    <w:rsid w:val="002F6B0A"/>
    <w:rsid w:val="00303724"/>
    <w:rsid w:val="00346871"/>
    <w:rsid w:val="003C5555"/>
    <w:rsid w:val="004156C2"/>
    <w:rsid w:val="004F6BD1"/>
    <w:rsid w:val="005027F7"/>
    <w:rsid w:val="00511CF4"/>
    <w:rsid w:val="005121EF"/>
    <w:rsid w:val="00557640"/>
    <w:rsid w:val="00557A10"/>
    <w:rsid w:val="0063702C"/>
    <w:rsid w:val="006646DE"/>
    <w:rsid w:val="006656E7"/>
    <w:rsid w:val="006713FA"/>
    <w:rsid w:val="0068230E"/>
    <w:rsid w:val="006F3624"/>
    <w:rsid w:val="007235F9"/>
    <w:rsid w:val="007676B9"/>
    <w:rsid w:val="007B2ED2"/>
    <w:rsid w:val="007B6285"/>
    <w:rsid w:val="00801FF4"/>
    <w:rsid w:val="008059FD"/>
    <w:rsid w:val="00837A5F"/>
    <w:rsid w:val="00943BD1"/>
    <w:rsid w:val="0096793A"/>
    <w:rsid w:val="009A200C"/>
    <w:rsid w:val="009B56A6"/>
    <w:rsid w:val="009D7DAF"/>
    <w:rsid w:val="009E014D"/>
    <w:rsid w:val="00A34B6C"/>
    <w:rsid w:val="00A74B41"/>
    <w:rsid w:val="00A829A1"/>
    <w:rsid w:val="00AC5F4A"/>
    <w:rsid w:val="00AE636B"/>
    <w:rsid w:val="00B74B33"/>
    <w:rsid w:val="00C029A8"/>
    <w:rsid w:val="00C91E8C"/>
    <w:rsid w:val="00CC5F90"/>
    <w:rsid w:val="00CE5883"/>
    <w:rsid w:val="00CF540B"/>
    <w:rsid w:val="00CF5E51"/>
    <w:rsid w:val="00D25036"/>
    <w:rsid w:val="00D372F5"/>
    <w:rsid w:val="00D57FF9"/>
    <w:rsid w:val="00DA71F4"/>
    <w:rsid w:val="00DD358A"/>
    <w:rsid w:val="00E25AAC"/>
    <w:rsid w:val="00EA1B03"/>
    <w:rsid w:val="00EC75A9"/>
    <w:rsid w:val="00EE0B85"/>
    <w:rsid w:val="00F16EE4"/>
    <w:rsid w:val="00F97B4C"/>
    <w:rsid w:val="00FE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85"/>
  </w:style>
  <w:style w:type="paragraph" w:styleId="2">
    <w:name w:val="heading 2"/>
    <w:basedOn w:val="a"/>
    <w:link w:val="20"/>
    <w:uiPriority w:val="9"/>
    <w:qFormat/>
    <w:rsid w:val="00D57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285"/>
    <w:pPr>
      <w:ind w:left="720"/>
      <w:contextualSpacing/>
    </w:pPr>
  </w:style>
  <w:style w:type="paragraph" w:customStyle="1" w:styleId="c0">
    <w:name w:val="c0"/>
    <w:basedOn w:val="a"/>
    <w:rsid w:val="00EA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4D9D"/>
    <w:rPr>
      <w:i/>
      <w:iCs/>
    </w:rPr>
  </w:style>
  <w:style w:type="paragraph" w:styleId="a5">
    <w:name w:val="Normal (Web)"/>
    <w:basedOn w:val="a"/>
    <w:uiPriority w:val="99"/>
    <w:semiHidden/>
    <w:unhideWhenUsed/>
    <w:rsid w:val="0025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57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D57FF9"/>
    <w:rPr>
      <w:b/>
      <w:bCs/>
    </w:rPr>
  </w:style>
  <w:style w:type="paragraph" w:styleId="a8">
    <w:name w:val="No Spacing"/>
    <w:uiPriority w:val="1"/>
    <w:qFormat/>
    <w:rsid w:val="009A20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285"/>
    <w:pPr>
      <w:ind w:left="720"/>
      <w:contextualSpacing/>
    </w:pPr>
  </w:style>
  <w:style w:type="paragraph" w:customStyle="1" w:styleId="c0">
    <w:name w:val="c0"/>
    <w:basedOn w:val="a"/>
    <w:rsid w:val="00EA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4D9D"/>
    <w:rPr>
      <w:i/>
      <w:iCs/>
    </w:rPr>
  </w:style>
  <w:style w:type="paragraph" w:styleId="a5">
    <w:name w:val="Normal (Web)"/>
    <w:basedOn w:val="a"/>
    <w:uiPriority w:val="99"/>
    <w:semiHidden/>
    <w:unhideWhenUsed/>
    <w:rsid w:val="0025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8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Я</cp:lastModifiedBy>
  <cp:revision>17</cp:revision>
  <cp:lastPrinted>2023-03-16T02:44:00Z</cp:lastPrinted>
  <dcterms:created xsi:type="dcterms:W3CDTF">2023-02-15T05:07:00Z</dcterms:created>
  <dcterms:modified xsi:type="dcterms:W3CDTF">2025-12-19T08:46:00Z</dcterms:modified>
</cp:coreProperties>
</file>