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11" w:rsidRDefault="00A04A11" w:rsidP="00A04A11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-534035</wp:posOffset>
            </wp:positionH>
            <wp:positionV relativeFrom="margin">
              <wp:posOffset>318135</wp:posOffset>
            </wp:positionV>
            <wp:extent cx="871855" cy="828675"/>
            <wp:effectExtent l="19050" t="0" r="4445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  <w:lang w:val="ru-RU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A04A11" w:rsidRPr="00A04A11" w:rsidRDefault="00A04A11" w:rsidP="00A04A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A11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«БЕЛОЧКА»</w:t>
      </w:r>
    </w:p>
    <w:p w:rsidR="00A04A11" w:rsidRDefault="00A04A11" w:rsidP="00A04A11">
      <w:pPr>
        <w:jc w:val="center"/>
      </w:pPr>
      <w:r>
        <w:t>____________________________________</w:t>
      </w:r>
    </w:p>
    <w:p w:rsidR="00A04A11" w:rsidRPr="00A04A11" w:rsidRDefault="00A04A11" w:rsidP="00A04A11">
      <w:pPr>
        <w:pStyle w:val="a7"/>
        <w:jc w:val="center"/>
        <w:rPr>
          <w:rFonts w:ascii="Times New Roman" w:hAnsi="Times New Roman"/>
          <w:b/>
        </w:rPr>
      </w:pPr>
      <w:r w:rsidRPr="00A04A11">
        <w:rPr>
          <w:rFonts w:ascii="Times New Roman" w:hAnsi="Times New Roman"/>
          <w:b/>
        </w:rPr>
        <w:t>ИНН   5433129370    КПП 543301001   ОГРН 1025404362895</w:t>
      </w:r>
    </w:p>
    <w:p w:rsidR="00A04A11" w:rsidRPr="00A04A11" w:rsidRDefault="00A04A11" w:rsidP="00A04A11">
      <w:pPr>
        <w:pStyle w:val="a7"/>
        <w:jc w:val="center"/>
        <w:rPr>
          <w:rFonts w:ascii="Times New Roman" w:hAnsi="Times New Roman"/>
          <w:b/>
        </w:rPr>
      </w:pPr>
      <w:proofErr w:type="gramStart"/>
      <w:r w:rsidRPr="00A04A11">
        <w:rPr>
          <w:rFonts w:ascii="Times New Roman" w:hAnsi="Times New Roman"/>
          <w:b/>
        </w:rPr>
        <w:t>630524, Новосибирская область, Новосибирский район, с. Боровое, ул.</w:t>
      </w:r>
      <w:proofErr w:type="gramEnd"/>
      <w:r w:rsidRPr="00A04A11">
        <w:rPr>
          <w:rFonts w:ascii="Times New Roman" w:hAnsi="Times New Roman"/>
          <w:b/>
        </w:rPr>
        <w:t xml:space="preserve">  Советская</w:t>
      </w:r>
      <w:proofErr w:type="gramStart"/>
      <w:r w:rsidRPr="00A04A11">
        <w:rPr>
          <w:rFonts w:ascii="Times New Roman" w:hAnsi="Times New Roman"/>
          <w:b/>
        </w:rPr>
        <w:t>,30</w:t>
      </w:r>
      <w:proofErr w:type="gramEnd"/>
    </w:p>
    <w:p w:rsidR="00A04A11" w:rsidRPr="00A04A11" w:rsidRDefault="00A04A11" w:rsidP="00A04A11">
      <w:pPr>
        <w:pStyle w:val="a7"/>
        <w:jc w:val="center"/>
        <w:rPr>
          <w:rFonts w:ascii="Times New Roman" w:hAnsi="Times New Roman"/>
          <w:b/>
          <w:i/>
          <w:color w:val="0070C0"/>
        </w:rPr>
      </w:pPr>
      <w:proofErr w:type="gramStart"/>
      <w:r w:rsidRPr="00A04A11">
        <w:rPr>
          <w:rFonts w:ascii="Times New Roman" w:hAnsi="Times New Roman"/>
          <w:b/>
        </w:rPr>
        <w:t>т/</w:t>
      </w:r>
      <w:proofErr w:type="spellStart"/>
      <w:r w:rsidRPr="00A04A11">
        <w:rPr>
          <w:rFonts w:ascii="Times New Roman" w:hAnsi="Times New Roman"/>
          <w:b/>
        </w:rPr>
        <w:t>ф</w:t>
      </w:r>
      <w:proofErr w:type="spellEnd"/>
      <w:proofErr w:type="gramEnd"/>
      <w:r w:rsidRPr="00A04A11">
        <w:rPr>
          <w:rFonts w:ascii="Times New Roman" w:hAnsi="Times New Roman"/>
          <w:b/>
        </w:rPr>
        <w:t xml:space="preserve"> (383) 2-958-182, E-mail: </w:t>
      </w:r>
      <w:r w:rsidRPr="00A04A11">
        <w:rPr>
          <w:rFonts w:ascii="Times New Roman" w:hAnsi="Times New Roman"/>
          <w:b/>
          <w:i/>
          <w:color w:val="0070C0"/>
        </w:rPr>
        <w:t>ds_bel_nov@edu54.ru</w:t>
      </w:r>
    </w:p>
    <w:p w:rsidR="00A04A11" w:rsidRPr="00A04A11" w:rsidRDefault="00A04A11" w:rsidP="00A04A11">
      <w:pPr>
        <w:pStyle w:val="a7"/>
        <w:jc w:val="center"/>
        <w:rPr>
          <w:rFonts w:ascii="Times New Roman" w:hAnsi="Times New Roman"/>
          <w:b/>
        </w:rPr>
      </w:pPr>
    </w:p>
    <w:p w:rsidR="00A04A11" w:rsidRPr="00A04A11" w:rsidRDefault="00A04A11" w:rsidP="00A04A11">
      <w:pPr>
        <w:pStyle w:val="a7"/>
        <w:jc w:val="center"/>
        <w:rPr>
          <w:rFonts w:ascii="Times New Roman" w:hAnsi="Times New Roman"/>
          <w:b/>
          <w:sz w:val="96"/>
          <w:szCs w:val="96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P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04A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педагогов  </w:t>
      </w:r>
    </w:p>
    <w:p w:rsidR="00A04A11" w:rsidRP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04A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«Современные подходы к нравственно-патриотическому воспитанию дошкольников»</w:t>
      </w: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Default="00A04A11" w:rsidP="00A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Патриотическое </w:t>
      </w:r>
      <w:hyperlink r:id="rId6" w:tooltip="Воспитание детей. Материалы для педагогов" w:history="1">
        <w:r w:rsidRPr="00A04A1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воспитание дошкольников</w:t>
        </w:r>
      </w:hyperlink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важнейших направлений работы ДОУ. Руководя деятельностью детей, именно мы,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</w:t>
      </w:r>
    </w:p>
    <w:p w:rsidR="00A04A11" w:rsidRPr="00A04A11" w:rsidRDefault="00A04A11" w:rsidP="00A04A11">
      <w:pPr>
        <w:spacing w:after="0" w:line="240" w:lineRule="auto"/>
        <w:ind w:left="68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направления в </w:t>
      </w:r>
      <w:hyperlink r:id="rId7" w:tooltip="Воспитание ребенка. Консультации для родителей" w:history="1">
        <w:r w:rsidRPr="00A04A1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воспитании детей</w:t>
        </w:r>
      </w:hyperlink>
      <w:r w:rsidRPr="00A0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</w:t>
      </w:r>
      <w:proofErr w:type="gramStart"/>
      <w:r w:rsidRPr="00A0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нравственное</w:t>
      </w:r>
      <w:proofErr w:type="gramEnd"/>
      <w:r w:rsidRPr="00A04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патриотическое и культурное неразрывно связаны между собой. Нельзя представить себе патриота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безнравственным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знает историю и культуру своего народа. Все эти три направления присутствуют в нашей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педагогической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каждый день, ведь детский сад – это место, где ребенок получает опыт широкого эмоционально – практического взаимодействия </w:t>
      </w: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наиболее значимых для его развития сферах жизни.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патриотического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окружающая среда, художественная литература и искусство, фольклор, практическая деятельность. Выбор средств должен быть адекватен возрастным особенностям детей. Все эти средства патриотического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мы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музыкальные руководители, используем в тесном контакте с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педагогическими работниками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вместе решаем, какую музыку использовать на комплексных, тематических занятиях, утренниках, развлечениях, как ее лучше преподнести. Вместе с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стремимся использовать на занятиях и в повседневной жизни музыкальные произведения, ценные в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воспитательном отношении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Стараемся раскрыть перед детьми их красоту, сделать эти произведения знакомыми и любимыми.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нравственно-патриотическое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воздействие на ребенка оказывает русская народная музыка, с которой дети нашего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учреждения знакомятся на музыкальных занятиях, в повседневной жизни, на досугах и при участии в народных праздниках. </w:t>
      </w: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русских народных песнях, прибаутках, частушках, у детей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 воспитываются качества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все времена отличавшие русский характер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доброта, открытость, достоинство, сострадание, благородство.</w:t>
      </w:r>
      <w:proofErr w:type="gramEnd"/>
    </w:p>
    <w:p w:rsidR="00A04A11" w:rsidRPr="00A04A11" w:rsidRDefault="00A04A11" w:rsidP="00A04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фольклору ребёнок легче входит в окружающий мир, усваивает представления народа о красоте, морали, знакомится с обычаями, духовным наследием своего народа.</w:t>
      </w:r>
    </w:p>
    <w:p w:rsidR="00A04A11" w:rsidRPr="00A04A11" w:rsidRDefault="00A04A11" w:rsidP="00A04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занятиях, начиная с младших групп, а в старших группах важно акцентировать внимание ребенка, на то, что это именно русский композитор, наш соотечественник.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Незаменимую роль в патриотическом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дошкольника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память, чувство ритма, умение правильно передавать мелодию художественный образ через движение. Но самое главное, музыка входит в быт семьи, в которой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воспитывается ребенок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воспитательных средств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музыкальные руководители реализуют все виды музыкальной деятельности, является организация и проведение праздников.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подготовке к проведению мероприятий дети не только разучивают стихи, песни, танцы, но узнают историю возникновения праздника, понимают, кому он посвящен и зачем отмечается. Это также аспект совместной работы музыкального руководителя и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воспитателей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A11" w:rsidRPr="00A04A11" w:rsidRDefault="00A04A11" w:rsidP="00A04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Остановлюсь на некоторых из них.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Праздник, посвященный </w:t>
      </w:r>
      <w:r w:rsidRPr="00A04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«Дню Защитника Отечества»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день воинской славы, 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который мы чтим и учим детей чтить традиции нашей армии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преданность Родине, готовность защищать её до последнего дыхания, верность военной присяге и Боевому Знамени! При подготовке празднования у мальчиков формируется понятие, что они будущие мужчины, сильные и крепкие, опора своей семьи, Родины, ее защитники.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с мамой - </w:t>
      </w:r>
      <w:r w:rsidRPr="00A04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04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8 марта»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посвящены формированию у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семейных ценностей и образа матери, женщины как хранительницы семьи.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России и День народного единства проводятся с целью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уважения и любви к своей Родине, к её традициям и обычаям, к народному творчеству. В процессе подготовки и проведения мероприятия у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понимание принадлежности к русскому народу и России, как единой Родине всех проживающих на её территории людей; расширяются представления о народах, проживающих в России, о дружбе и мире, о значении сплоченности в жизни человека и целого народа.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семьи, любви и верности и День пожилого человека посвящен формированию у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 семье, как о людях, которые любят друг друга и заботятся друг о друге;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чувства любви и уважения к родителям, гордости за свою семью.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ко </w:t>
      </w:r>
      <w:r w:rsidRPr="00A04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«Дню Великой Победы»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теме мы раскрываем детям величие подвига советского солдата, знакомя их с песнями и музыкой тех времён и о тех временах. Музыкальные впечатления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 опираются на знания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полученные на занятиях по ознакомлению с окружающим.</w:t>
      </w:r>
    </w:p>
    <w:p w:rsidR="00A04A11" w:rsidRPr="00A04A11" w:rsidRDefault="00A04A11" w:rsidP="00A04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праздники, как День космонавтики, День знаний, День российского флага и др. расширяют представление детей об истории и традициях нашей страны.</w:t>
      </w:r>
    </w:p>
    <w:p w:rsidR="00A04A11" w:rsidRPr="00A04A11" w:rsidRDefault="00A04A11" w:rsidP="00A04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города Энгельс - это знакомство с малой Родиной. Дети любят узнавать о том месте, где они родились и живут в настоящее время - родной край, родной город, родная улица. Надо показать ребенку, что они славны своей историей, 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традициями, достопримечательностями, памятниками, знаменитыми людьми и т. п. Ребенок будет любить и по-настоящему ценить свой родной край, если мы научим его этому.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любви к родной природе – еще одно из слагаемых патриотизма. Выразительность музыкального языка, яркость и поэтичность стихов помогают детям почувствовать теплоту и сердечность песен,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воспевающих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красоту родной природы. Каждый временной цикл </w:t>
      </w:r>
      <w:r w:rsidRPr="00A04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(осенний, зимний, весенний)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стараемся закончить тематическим праздником или развлечением. 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дошкольников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ФГОС подразумевает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физически здоровой личности. Поэтому физическое развитие является неотъемлемой частью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воспитательного процесса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Народные игры и спортивные конкурсы не только развивают детей, но и формируют чувство команды, единения интересов, укрепляют семейные узы и традиции, так как дают возможность привлечения родителей.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формированию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 – патриотического воспитания более эффективна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установлена тесная связь с родителями детей. Большинство родителей разучивают стихи, песни с детьми. При подготовке праздников и мероприятий мы вместе решаем, какие костюмы для выступления приготовить, какие атрибуты необходимы и как их </w:t>
      </w: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группах в приемном помещении вывешиваются музыкальные статьи или рекомендации для родителей.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работа с родителями не ограничивалась рамками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педагогического просвещения 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привлекают их к совместному труду с детьми (например, конкурсы на зимние постройки, к активному участию в подготовке к совместным праздникам и отдыху.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детском саду организовываются тематические выставки семейных поделок, рисунков, фотографий, проводится совместная проектная деятельность, что вызывает положительный эмоциональный отклик у детей и родителей.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развитию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нравственного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начала в детях многогранна и никогда не кончается. И полностью </w:t>
      </w:r>
      <w:proofErr w:type="gramStart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направлена</w:t>
      </w:r>
      <w:proofErr w:type="gramEnd"/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то, чтобы наши дети выросли добрыми и умными, достойными гражданами родной страны.</w:t>
      </w:r>
    </w:p>
    <w:p w:rsidR="00A04A11" w:rsidRPr="00A04A11" w:rsidRDefault="00A04A11" w:rsidP="00A04A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образованнее, требовательнее к себе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больше он знает о стране и происходящих событиях, тем легче ему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чувство любви к Родине. А это чувство - одно из самых сильных, без него человек ущербен, не ощущает своих корней. Важно, чтобы ребенок уже в </w:t>
      </w:r>
      <w:r w:rsidRPr="00A04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A04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почувствовал личную ответственность за родную землю и ее будущее.</w:t>
      </w:r>
    </w:p>
    <w:p w:rsidR="00A04A11" w:rsidRPr="00A04A11" w:rsidRDefault="00A04A11" w:rsidP="00A04A11">
      <w:pPr>
        <w:spacing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</w:p>
    <w:p w:rsidR="00232238" w:rsidRPr="00A04A11" w:rsidRDefault="00232238" w:rsidP="00A04A11">
      <w:pPr>
        <w:rPr>
          <w:rFonts w:ascii="Times New Roman" w:hAnsi="Times New Roman" w:cs="Times New Roman"/>
          <w:sz w:val="28"/>
          <w:szCs w:val="28"/>
        </w:rPr>
      </w:pPr>
    </w:p>
    <w:sectPr w:rsidR="00232238" w:rsidRPr="00A04A11" w:rsidSect="00A04A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33E9"/>
    <w:multiLevelType w:val="multilevel"/>
    <w:tmpl w:val="6C6604F8"/>
    <w:lvl w:ilvl="0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85"/>
        </w:tabs>
        <w:ind w:left="78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05"/>
        </w:tabs>
        <w:ind w:left="86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45"/>
        </w:tabs>
        <w:ind w:left="100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765"/>
        </w:tabs>
        <w:ind w:left="107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05"/>
        </w:tabs>
        <w:ind w:left="122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925"/>
        </w:tabs>
        <w:ind w:left="12925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A11"/>
    <w:rsid w:val="000237F7"/>
    <w:rsid w:val="000E7B4C"/>
    <w:rsid w:val="001F36BE"/>
    <w:rsid w:val="00232238"/>
    <w:rsid w:val="00490221"/>
    <w:rsid w:val="007819A7"/>
    <w:rsid w:val="007937FD"/>
    <w:rsid w:val="007A76C5"/>
    <w:rsid w:val="00913A72"/>
    <w:rsid w:val="00973A07"/>
    <w:rsid w:val="00A04A11"/>
    <w:rsid w:val="00AE1650"/>
    <w:rsid w:val="00B24CC1"/>
    <w:rsid w:val="00BA7B6E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paragraph" w:styleId="2">
    <w:name w:val="heading 2"/>
    <w:basedOn w:val="a"/>
    <w:link w:val="20"/>
    <w:uiPriority w:val="9"/>
    <w:qFormat/>
    <w:rsid w:val="00A04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04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A1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A11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0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A11"/>
    <w:rPr>
      <w:b/>
      <w:bCs/>
    </w:rPr>
  </w:style>
  <w:style w:type="character" w:styleId="a5">
    <w:name w:val="Hyperlink"/>
    <w:basedOn w:val="a0"/>
    <w:uiPriority w:val="99"/>
    <w:semiHidden/>
    <w:unhideWhenUsed/>
    <w:rsid w:val="00A04A1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04A11"/>
    <w:rPr>
      <w:rFonts w:ascii="Calibri" w:eastAsia="Times New Roman" w:hAnsi="Calibri"/>
      <w:lang w:val="en-US"/>
    </w:rPr>
  </w:style>
  <w:style w:type="paragraph" w:styleId="a7">
    <w:name w:val="No Spacing"/>
    <w:link w:val="a6"/>
    <w:uiPriority w:val="1"/>
    <w:qFormat/>
    <w:rsid w:val="00A04A11"/>
    <w:pPr>
      <w:spacing w:after="0" w:line="240" w:lineRule="auto"/>
      <w:ind w:firstLine="360"/>
    </w:pPr>
    <w:rPr>
      <w:rFonts w:ascii="Calibri" w:eastAsia="Times New Roman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09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1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1</cp:revision>
  <dcterms:created xsi:type="dcterms:W3CDTF">2024-09-05T04:27:00Z</dcterms:created>
  <dcterms:modified xsi:type="dcterms:W3CDTF">2024-09-05T04:30:00Z</dcterms:modified>
</cp:coreProperties>
</file>