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1F" w:rsidRDefault="0057111F" w:rsidP="0057111F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0"/>
          <w:szCs w:val="28"/>
          <w:lang w:val="ru-RU"/>
        </w:rPr>
      </w:pPr>
    </w:p>
    <w:p w:rsidR="00AD3B67" w:rsidRPr="0057111F" w:rsidRDefault="00AD3B67" w:rsidP="0057111F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0"/>
          <w:szCs w:val="28"/>
          <w:lang w:val="ru-RU"/>
        </w:rPr>
      </w:pPr>
      <w:r w:rsidRPr="0057111F">
        <w:rPr>
          <w:rFonts w:ascii="Times New Roman" w:hAnsi="Times New Roman"/>
          <w:b/>
          <w:sz w:val="20"/>
          <w:szCs w:val="28"/>
          <w:lang w:val="ru-RU"/>
        </w:rPr>
        <w:t>МУНИЦИПАЛЬНОЕ   КАЗЕННОЕ ДОШКОЛЬНОЕ   ОБРАЗОВАТЕЛЬНОЕ             УЧРЕЖДЕНИЕ НОВОСИБИРСКОГО РАЙОНА НОВОСИБИРСКОЙ ОБЛАСТИ –</w:t>
      </w:r>
    </w:p>
    <w:p w:rsidR="00AD3B67" w:rsidRPr="0057111F" w:rsidRDefault="00AD3B67" w:rsidP="0057111F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0"/>
          <w:szCs w:val="28"/>
        </w:rPr>
      </w:pPr>
      <w:r w:rsidRPr="0057111F">
        <w:rPr>
          <w:rFonts w:ascii="Times New Roman" w:hAnsi="Times New Roman"/>
          <w:b/>
          <w:sz w:val="20"/>
          <w:szCs w:val="28"/>
        </w:rPr>
        <w:t>ДЕТСКИЙ САД КОМБИНИРОВАННОГО ВИДА «БЕЛОЧКА»</w:t>
      </w:r>
    </w:p>
    <w:p w:rsidR="00AD3B67" w:rsidRPr="0057111F" w:rsidRDefault="00AD3B67" w:rsidP="0057111F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0"/>
          <w:szCs w:val="28"/>
          <w:lang w:eastAsia="ru-RU"/>
        </w:rPr>
      </w:pPr>
    </w:p>
    <w:p w:rsidR="00AD3B67" w:rsidRPr="0057111F" w:rsidRDefault="00AD3B67" w:rsidP="0057111F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AD3B67" w:rsidRPr="0057111F" w:rsidRDefault="00AD3B67" w:rsidP="0057111F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AD3B6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731C7" w:rsidRDefault="007731C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731C7" w:rsidRDefault="007731C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731C7" w:rsidRPr="007731C7" w:rsidRDefault="007731C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111F" w:rsidRDefault="0057111F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111F" w:rsidRPr="0057111F" w:rsidRDefault="0057111F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135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32"/>
          <w:szCs w:val="28"/>
          <w:lang w:val="ru-RU" w:eastAsia="ru-RU"/>
        </w:rPr>
      </w:pPr>
      <w:r w:rsidRPr="007731C7">
        <w:rPr>
          <w:rFonts w:ascii="Times New Roman" w:hAnsi="Times New Roman"/>
          <w:b/>
          <w:sz w:val="32"/>
          <w:szCs w:val="28"/>
          <w:lang w:val="ru-RU" w:eastAsia="ru-RU"/>
        </w:rPr>
        <w:t>Организация работы по д</w:t>
      </w:r>
      <w:r w:rsidR="00A21135" w:rsidRPr="007731C7">
        <w:rPr>
          <w:rFonts w:ascii="Times New Roman" w:hAnsi="Times New Roman"/>
          <w:b/>
          <w:sz w:val="32"/>
          <w:szCs w:val="28"/>
          <w:lang w:val="ru-RU" w:eastAsia="ru-RU"/>
        </w:rPr>
        <w:t>уховно-нравственно</w:t>
      </w:r>
      <w:r w:rsidRPr="007731C7">
        <w:rPr>
          <w:rFonts w:ascii="Times New Roman" w:hAnsi="Times New Roman"/>
          <w:b/>
          <w:sz w:val="32"/>
          <w:szCs w:val="28"/>
          <w:lang w:val="ru-RU" w:eastAsia="ru-RU"/>
        </w:rPr>
        <w:t>му</w:t>
      </w:r>
      <w:r w:rsidR="00A21135" w:rsidRPr="007731C7">
        <w:rPr>
          <w:rFonts w:ascii="Times New Roman" w:hAnsi="Times New Roman"/>
          <w:b/>
          <w:sz w:val="32"/>
          <w:szCs w:val="28"/>
          <w:lang w:val="ru-RU" w:eastAsia="ru-RU"/>
        </w:rPr>
        <w:t xml:space="preserve"> воспитани</w:t>
      </w:r>
      <w:r w:rsidRPr="007731C7">
        <w:rPr>
          <w:rFonts w:ascii="Times New Roman" w:hAnsi="Times New Roman"/>
          <w:b/>
          <w:sz w:val="32"/>
          <w:szCs w:val="28"/>
          <w:lang w:val="ru-RU" w:eastAsia="ru-RU"/>
        </w:rPr>
        <w:t>ю</w:t>
      </w:r>
      <w:r w:rsidR="00A21135" w:rsidRPr="007731C7">
        <w:rPr>
          <w:rFonts w:ascii="Times New Roman" w:hAnsi="Times New Roman"/>
          <w:b/>
          <w:sz w:val="32"/>
          <w:szCs w:val="28"/>
          <w:lang w:val="ru-RU" w:eastAsia="ru-RU"/>
        </w:rPr>
        <w:t xml:space="preserve"> д</w:t>
      </w:r>
      <w:r w:rsidRPr="007731C7">
        <w:rPr>
          <w:rFonts w:ascii="Times New Roman" w:hAnsi="Times New Roman"/>
          <w:b/>
          <w:sz w:val="32"/>
          <w:szCs w:val="28"/>
          <w:lang w:val="ru-RU" w:eastAsia="ru-RU"/>
        </w:rPr>
        <w:t>етей дошкольного возраста</w:t>
      </w:r>
      <w:r w:rsidR="007731C7">
        <w:rPr>
          <w:rFonts w:ascii="Times New Roman" w:hAnsi="Times New Roman"/>
          <w:b/>
          <w:sz w:val="32"/>
          <w:szCs w:val="28"/>
          <w:lang w:val="ru-RU" w:eastAsia="ru-RU"/>
        </w:rPr>
        <w:t xml:space="preserve"> </w:t>
      </w:r>
      <w:r w:rsidR="00A21135" w:rsidRPr="007731C7">
        <w:rPr>
          <w:rFonts w:ascii="Times New Roman" w:hAnsi="Times New Roman"/>
          <w:b/>
          <w:sz w:val="32"/>
          <w:szCs w:val="28"/>
          <w:lang w:val="ru-RU" w:eastAsia="ru-RU"/>
        </w:rPr>
        <w:t xml:space="preserve">в условиях </w:t>
      </w:r>
      <w:r w:rsidRPr="007731C7">
        <w:rPr>
          <w:rFonts w:ascii="Times New Roman" w:hAnsi="Times New Roman"/>
          <w:b/>
          <w:sz w:val="32"/>
          <w:szCs w:val="28"/>
          <w:lang w:val="ru-RU" w:eastAsia="ru-RU"/>
        </w:rPr>
        <w:t>ДОУ</w:t>
      </w: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731C7" w:rsidRDefault="007731C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731C7" w:rsidRDefault="007731C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7731C7" w:rsidRPr="007731C7" w:rsidRDefault="007731C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111F" w:rsidRDefault="0057111F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57111F" w:rsidRPr="007731C7" w:rsidRDefault="0057111F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7731C7">
        <w:rPr>
          <w:rFonts w:ascii="Times New Roman" w:hAnsi="Times New Roman"/>
          <w:b/>
          <w:sz w:val="28"/>
          <w:szCs w:val="28"/>
          <w:lang w:eastAsia="ru-RU"/>
        </w:rPr>
        <w:t>Подготовила: старший воспитатель</w:t>
      </w:r>
    </w:p>
    <w:p w:rsidR="00AD3B67" w:rsidRPr="007731C7" w:rsidRDefault="00AD3B67" w:rsidP="00645C40">
      <w:pPr>
        <w:pStyle w:val="a7"/>
        <w:spacing w:line="276" w:lineRule="auto"/>
        <w:ind w:left="-426" w:hanging="426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proofErr w:type="gramStart"/>
      <w:r w:rsidRPr="007731C7">
        <w:rPr>
          <w:rFonts w:ascii="Times New Roman" w:hAnsi="Times New Roman"/>
          <w:b/>
          <w:sz w:val="28"/>
          <w:szCs w:val="28"/>
          <w:lang w:eastAsia="ru-RU"/>
        </w:rPr>
        <w:t>Морозова</w:t>
      </w:r>
      <w:proofErr w:type="spellEnd"/>
      <w:r w:rsidRPr="007731C7">
        <w:rPr>
          <w:rFonts w:ascii="Times New Roman" w:hAnsi="Times New Roman"/>
          <w:b/>
          <w:sz w:val="28"/>
          <w:szCs w:val="28"/>
          <w:lang w:eastAsia="ru-RU"/>
        </w:rPr>
        <w:t xml:space="preserve"> О.А.</w:t>
      </w:r>
      <w:proofErr w:type="gramEnd"/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3B67" w:rsidRPr="007731C7" w:rsidRDefault="00AD3B6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731C7" w:rsidRDefault="007731C7" w:rsidP="00645C40">
      <w:pPr>
        <w:pStyle w:val="a7"/>
        <w:spacing w:line="276" w:lineRule="auto"/>
        <w:ind w:left="-426" w:hanging="426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D3B67" w:rsidRDefault="00AD3B67" w:rsidP="00645C40">
      <w:pPr>
        <w:pStyle w:val="a7"/>
        <w:spacing w:line="276" w:lineRule="auto"/>
        <w:ind w:left="-426"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b/>
          <w:sz w:val="28"/>
          <w:szCs w:val="28"/>
          <w:lang w:val="ru-RU" w:eastAsia="ru-RU"/>
        </w:rPr>
        <w:t>2022 г.</w:t>
      </w:r>
      <w:r w:rsidR="007731C7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645C40" w:rsidRDefault="00645C40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</w:p>
    <w:p w:rsidR="00A21135" w:rsidRPr="007731C7" w:rsidRDefault="00645C40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7731C7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Первые чувства гражданственности и патриотизма</w:t>
      </w:r>
      <w:r w:rsidR="007731C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731C7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оступны ли они малышам? 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Исходя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из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многолетнего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опыта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работы в этом направлении, можно дать утвердительный ответ: дошкольникам доступно чувство любви к родному </w:t>
      </w:r>
      <w:r w:rsidR="00234F02" w:rsidRPr="007731C7">
        <w:rPr>
          <w:rFonts w:ascii="Times New Roman" w:hAnsi="Times New Roman"/>
          <w:sz w:val="28"/>
          <w:szCs w:val="28"/>
          <w:lang w:eastAsia="ru-RU"/>
        </w:rPr>
        <w:t>селу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, родной природе, к своей Родине. А это и есть начало патриотизма, который рождается в познании, а формируется в процессе целенаправленного воспитания. В.А.Сухомлинский говорит: «Нельзя пробудить чувство Родины без восприятия и переживания окружающего мира.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Пусть в сердце малыша на всю жизнь останутся воспоминания о маленьком уголке далекого детства.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Пусть с этим уголком связывается образ великой Родины».</w:t>
      </w:r>
      <w:proofErr w:type="gramEnd"/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</w:t>
      </w:r>
      <w:r w:rsidR="00234F02" w:rsidRPr="007731C7">
        <w:rPr>
          <w:rFonts w:ascii="Times New Roman" w:hAnsi="Times New Roman"/>
          <w:bCs/>
          <w:sz w:val="28"/>
          <w:szCs w:val="28"/>
          <w:lang w:val="ru-RU" w:eastAsia="ru-RU"/>
        </w:rPr>
        <w:t xml:space="preserve">Для </w:t>
      </w:r>
      <w:r w:rsidR="00A21135" w:rsidRPr="007731C7">
        <w:rPr>
          <w:rFonts w:ascii="Times New Roman" w:hAnsi="Times New Roman"/>
          <w:bCs/>
          <w:sz w:val="28"/>
          <w:szCs w:val="28"/>
          <w:lang w:val="ru-RU" w:eastAsia="ru-RU"/>
        </w:rPr>
        <w:t>воспитани</w:t>
      </w:r>
      <w:r w:rsidR="00234F02" w:rsidRPr="007731C7">
        <w:rPr>
          <w:rFonts w:ascii="Times New Roman" w:hAnsi="Times New Roman"/>
          <w:bCs/>
          <w:sz w:val="28"/>
          <w:szCs w:val="28"/>
          <w:lang w:val="ru-RU" w:eastAsia="ru-RU"/>
        </w:rPr>
        <w:t>я</w:t>
      </w:r>
      <w:r w:rsidR="00A21135" w:rsidRPr="007731C7">
        <w:rPr>
          <w:rFonts w:ascii="Times New Roman" w:hAnsi="Times New Roman"/>
          <w:bCs/>
          <w:sz w:val="28"/>
          <w:szCs w:val="28"/>
          <w:lang w:val="ru-RU" w:eastAsia="ru-RU"/>
        </w:rPr>
        <w:t xml:space="preserve"> духовно-нравственных качеств личности</w:t>
      </w:r>
      <w:r w:rsidR="00234F02" w:rsidRPr="007731C7">
        <w:rPr>
          <w:rFonts w:ascii="Times New Roman" w:hAnsi="Times New Roman"/>
          <w:bCs/>
          <w:sz w:val="28"/>
          <w:szCs w:val="28"/>
          <w:lang w:val="ru-RU" w:eastAsia="ru-RU"/>
        </w:rPr>
        <w:t xml:space="preserve"> необходимо</w:t>
      </w:r>
      <w:r w:rsidR="00A21135" w:rsidRPr="007731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234F02" w:rsidRPr="007731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234F02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с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оздани</w:t>
      </w:r>
      <w:r w:rsidR="00234F02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е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96514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96514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теплой, уютной атмосферы в группе, </w:t>
      </w:r>
      <w:r w:rsidR="00234F02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использование 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разнообраз</w:t>
      </w:r>
      <w:r w:rsidR="00234F02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ных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приемов и методов в работе с детьми. </w:t>
      </w:r>
      <w:proofErr w:type="spellStart"/>
      <w:proofErr w:type="gramStart"/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Каждый</w:t>
      </w:r>
      <w:proofErr w:type="spellEnd"/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день </w:t>
      </w:r>
      <w:proofErr w:type="spellStart"/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ребенка</w:t>
      </w:r>
      <w:proofErr w:type="spellEnd"/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 детском саду</w:t>
      </w:r>
      <w:r w:rsidR="00AD3B67" w:rsidRPr="00773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должен быть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наполнен радостью, улыбками, добрыми друзьями, веселыми играми.</w:t>
      </w:r>
      <w:proofErr w:type="gramEnd"/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И хотя многие впечатления еще не осознаны детьми глубоко но, пропущенные через детское восприятие, они играют огромную роль в становлении личности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Одной из наиболее эффективных, интересных и целесообразных форм является проектная деятельность, позволяющая создать естественную ситуацию общения и практического взаимодействия детей и взрослых. Проектная деятельность сочетает интересы всех участников проекта:</w:t>
      </w:r>
    </w:p>
    <w:p w:rsidR="00A21135" w:rsidRPr="007731C7" w:rsidRDefault="00A21135" w:rsidP="00645C40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педагог имеет возможность самореализации и проявление творчества в работе в соответствии со своим профессиональным уровнем;</w:t>
      </w:r>
    </w:p>
    <w:p w:rsidR="00A21135" w:rsidRPr="007731C7" w:rsidRDefault="00A21135" w:rsidP="00645C40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родители становятся активными участниками</w:t>
      </w:r>
      <w:r w:rsidR="00C94E64" w:rsidRPr="007731C7">
        <w:rPr>
          <w:rFonts w:ascii="Times New Roman" w:hAnsi="Times New Roman"/>
          <w:sz w:val="28"/>
          <w:szCs w:val="28"/>
          <w:lang w:val="ru-RU" w:eastAsia="ru-RU"/>
        </w:rPr>
        <w:t xml:space="preserve"> духовно-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 нравственного воспитания детей;</w:t>
      </w:r>
    </w:p>
    <w:p w:rsidR="00A21135" w:rsidRPr="007731C7" w:rsidRDefault="00A21135" w:rsidP="00645C40">
      <w:pPr>
        <w:pStyle w:val="a7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дети организовываются в соответствии с их интересами, желаниями, потребностями.</w:t>
      </w:r>
    </w:p>
    <w:p w:rsidR="00645C40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Планирование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> 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проектной деятельности происходит с учетом возрастных возможностей дошкольников, их психических и индивидуальных особенностей.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С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детьми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младшей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группы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проекты носят краткосрочный характер, к подготовительной группе проекты уже исследовательские и имеют долгосрочный характер, при реализации которых дети совместно с педагогами и родителями собирают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исторические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факты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события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645C40" w:rsidRPr="00645C40" w:rsidRDefault="00645C40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Работа по данному направлению состоит из следующих тематических блоков:</w:t>
      </w:r>
    </w:p>
    <w:p w:rsidR="00A21135" w:rsidRPr="007731C7" w:rsidRDefault="00A21135" w:rsidP="00645C40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- "</w:t>
      </w:r>
      <w:r w:rsidRPr="007731C7">
        <w:rPr>
          <w:rFonts w:ascii="Times New Roman" w:hAnsi="Times New Roman"/>
          <w:sz w:val="28"/>
          <w:szCs w:val="28"/>
          <w:lang w:eastAsia="ru-RU"/>
        </w:rPr>
        <w:t> </w:t>
      </w:r>
      <w:r w:rsidRPr="007731C7">
        <w:rPr>
          <w:rFonts w:ascii="Times New Roman" w:hAnsi="Times New Roman"/>
          <w:bCs/>
          <w:sz w:val="28"/>
          <w:szCs w:val="28"/>
          <w:lang w:val="ru-RU" w:eastAsia="ru-RU"/>
        </w:rPr>
        <w:t>Моя семья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", где можно предложить проекты "Моя родословная", "Герб моей семьи"; фотовыставки " Моя семья", "Мамы всякие нужны, мамы всякие важны"</w:t>
      </w:r>
    </w:p>
    <w:p w:rsidR="00645C40" w:rsidRDefault="00A21135" w:rsidP="00645C40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- "</w:t>
      </w:r>
      <w:r w:rsidRPr="007731C7">
        <w:rPr>
          <w:rFonts w:ascii="Times New Roman" w:hAnsi="Times New Roman"/>
          <w:bCs/>
          <w:sz w:val="28"/>
          <w:szCs w:val="28"/>
          <w:lang w:val="ru-RU" w:eastAsia="ru-RU"/>
        </w:rPr>
        <w:t>Мо</w:t>
      </w:r>
      <w:r w:rsidR="00965145" w:rsidRPr="007731C7">
        <w:rPr>
          <w:rFonts w:ascii="Times New Roman" w:hAnsi="Times New Roman"/>
          <w:bCs/>
          <w:sz w:val="28"/>
          <w:szCs w:val="28"/>
          <w:lang w:val="ru-RU" w:eastAsia="ru-RU"/>
        </w:rPr>
        <w:t>е</w:t>
      </w:r>
      <w:r w:rsidRPr="007731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965145" w:rsidRPr="007731C7">
        <w:rPr>
          <w:rFonts w:ascii="Times New Roman" w:hAnsi="Times New Roman"/>
          <w:bCs/>
          <w:sz w:val="28"/>
          <w:szCs w:val="28"/>
          <w:lang w:val="ru-RU" w:eastAsia="ru-RU"/>
        </w:rPr>
        <w:t>село</w:t>
      </w:r>
      <w:r w:rsidRPr="007731C7">
        <w:rPr>
          <w:rFonts w:ascii="Times New Roman" w:hAnsi="Times New Roman"/>
          <w:sz w:val="28"/>
          <w:szCs w:val="28"/>
          <w:lang w:eastAsia="ru-RU"/>
        </w:rPr>
        <w:t> 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", проект, в рамках которого рекомендуется составление экскурсионных маршрутов по улицам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села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, организация выставок детских рисунков "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Село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 будущего", "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Село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 моего детства"; проведение интеллектуальной викторины "Юные знатоки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Борового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"; </w:t>
      </w:r>
    </w:p>
    <w:p w:rsidR="00A21135" w:rsidRPr="007731C7" w:rsidRDefault="00645C40" w:rsidP="00645C40">
      <w:pPr>
        <w:pStyle w:val="a7"/>
        <w:spacing w:line="276" w:lineRule="auto"/>
        <w:ind w:left="-90"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конкурса чтецов акции по благоустройству территории детского сада </w:t>
      </w:r>
      <w:r w:rsidR="00C94E64" w:rsidRPr="007731C7">
        <w:rPr>
          <w:rFonts w:ascii="Times New Roman" w:hAnsi="Times New Roman"/>
          <w:sz w:val="28"/>
          <w:szCs w:val="28"/>
          <w:lang w:val="ru-RU" w:eastAsia="ru-RU"/>
        </w:rPr>
        <w:t xml:space="preserve"> «Любимый детский сад»</w:t>
      </w:r>
      <w:proofErr w:type="gramStart"/>
      <w:r w:rsidR="00C94E64" w:rsidRPr="007731C7">
        <w:rPr>
          <w:rFonts w:ascii="Times New Roman" w:hAnsi="Times New Roman"/>
          <w:sz w:val="28"/>
          <w:szCs w:val="28"/>
          <w:lang w:val="ru-RU" w:eastAsia="ru-RU"/>
        </w:rPr>
        <w:t>,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"</w:t>
      </w:r>
      <w:proofErr w:type="gramEnd"/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Любим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ое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Боровое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- чист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ое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Боровое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".</w:t>
      </w:r>
    </w:p>
    <w:p w:rsidR="00A21135" w:rsidRPr="007731C7" w:rsidRDefault="00A21135" w:rsidP="00645C40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- "</w:t>
      </w:r>
      <w:r w:rsidRPr="007731C7">
        <w:rPr>
          <w:rFonts w:ascii="Times New Roman" w:hAnsi="Times New Roman"/>
          <w:sz w:val="28"/>
          <w:szCs w:val="28"/>
          <w:lang w:eastAsia="ru-RU"/>
        </w:rPr>
        <w:t> </w:t>
      </w:r>
      <w:r w:rsidRPr="007731C7">
        <w:rPr>
          <w:rFonts w:ascii="Times New Roman" w:hAnsi="Times New Roman"/>
          <w:bCs/>
          <w:sz w:val="28"/>
          <w:szCs w:val="28"/>
          <w:lang w:val="ru-RU" w:eastAsia="ru-RU"/>
        </w:rPr>
        <w:t>Родная природа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" реализуется в проекте "Красная книга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Борового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", где предполагается создание коллекции природных материалов родного края, посещение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музея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в школе, доме культуры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A21135" w:rsidRPr="007731C7" w:rsidRDefault="00A21135" w:rsidP="00645C40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7731C7">
        <w:rPr>
          <w:rFonts w:ascii="Times New Roman" w:hAnsi="Times New Roman"/>
          <w:sz w:val="28"/>
          <w:szCs w:val="28"/>
          <w:lang w:val="ru-RU" w:eastAsia="ru-RU"/>
        </w:rPr>
        <w:t>- «</w:t>
      </w:r>
      <w:r w:rsidRPr="007731C7">
        <w:rPr>
          <w:rFonts w:ascii="Times New Roman" w:hAnsi="Times New Roman"/>
          <w:bCs/>
          <w:sz w:val="28"/>
          <w:szCs w:val="28"/>
          <w:lang w:val="ru-RU" w:eastAsia="ru-RU"/>
        </w:rPr>
        <w:t>Культура и традиции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» предполагает проведение православных праздников «Рождество», «Пасха»; интерактивной игры «В гостях у Марьи - искусницы»; развлечение «Детские забавы на Руси»; выставка детских работ «</w:t>
      </w:r>
      <w:proofErr w:type="spellStart"/>
      <w:r w:rsidRPr="007731C7">
        <w:rPr>
          <w:rFonts w:ascii="Times New Roman" w:hAnsi="Times New Roman"/>
          <w:sz w:val="28"/>
          <w:szCs w:val="28"/>
          <w:lang w:val="ru-RU" w:eastAsia="ru-RU"/>
        </w:rPr>
        <w:t>Диво-дивное</w:t>
      </w:r>
      <w:proofErr w:type="spellEnd"/>
      <w:r w:rsidRPr="007731C7">
        <w:rPr>
          <w:rFonts w:ascii="Times New Roman" w:hAnsi="Times New Roman"/>
          <w:sz w:val="28"/>
          <w:szCs w:val="28"/>
          <w:lang w:val="ru-RU" w:eastAsia="ru-RU"/>
        </w:rPr>
        <w:t>» (народные промыслы); работу фольклорного плана: разрисовку глиняных игрушек, народное плетение.</w:t>
      </w:r>
      <w:proofErr w:type="gramEnd"/>
    </w:p>
    <w:p w:rsidR="00A21135" w:rsidRPr="007731C7" w:rsidRDefault="00A21135" w:rsidP="00645C40">
      <w:pPr>
        <w:pStyle w:val="a7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- «</w:t>
      </w:r>
      <w:r w:rsidRPr="007731C7">
        <w:rPr>
          <w:rFonts w:ascii="Times New Roman" w:hAnsi="Times New Roman"/>
          <w:bCs/>
          <w:sz w:val="28"/>
          <w:szCs w:val="28"/>
          <w:lang w:val="ru-RU" w:eastAsia="ru-RU"/>
        </w:rPr>
        <w:t>Защитники Отечества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» блок дает возможность организовать проект "Этих дней не смолкнет слава", выставку рисунков " Былинные богатыри", "Военные баталии"; соревнование - эстафету "Самый ловкий"; целевые прогулки к памятным местам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села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; возложение цветов к обелиску, физкультурное развлечение "Защитники Отечества", изготовление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>подарков для ветерана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; создание экспозиции "Никто не забыт и ничто не забыто".</w:t>
      </w:r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В законе " Об образовании" указано: родители являются первыми педагогами, которые обязаны заложить основы физического, нравственного, интеллектуального развития личности ребенка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45C40">
        <w:rPr>
          <w:rFonts w:ascii="Times New Roman" w:hAnsi="Times New Roman"/>
          <w:sz w:val="28"/>
          <w:szCs w:val="28"/>
          <w:lang w:val="ru-RU" w:eastAsia="ru-RU"/>
        </w:rPr>
        <w:t>Д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>уховно-нравственное воспитание и развитие личности</w:t>
      </w:r>
      <w:r w:rsidR="00645C40">
        <w:rPr>
          <w:rFonts w:ascii="Times New Roman" w:hAnsi="Times New Roman"/>
          <w:sz w:val="28"/>
          <w:szCs w:val="28"/>
          <w:lang w:val="ru-RU" w:eastAsia="ru-RU"/>
        </w:rPr>
        <w:t>,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45C40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645C40" w:rsidRPr="00645C40">
        <w:rPr>
          <w:rFonts w:ascii="Times New Roman" w:hAnsi="Times New Roman"/>
          <w:sz w:val="28"/>
          <w:szCs w:val="28"/>
          <w:lang w:val="ru-RU" w:eastAsia="ru-RU"/>
        </w:rPr>
        <w:t xml:space="preserve">режде всего, 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начинается в семье. </w:t>
      </w:r>
      <w:proofErr w:type="spellStart"/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Семейные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ценности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усваиваемые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ребенком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с первых лет жизни, имеют непреходящее значение для человека в любом возрасте.</w:t>
      </w:r>
      <w:proofErr w:type="gramEnd"/>
    </w:p>
    <w:p w:rsidR="00A21135" w:rsidRDefault="00645C40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96514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731C7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Родители получают необходимую информацию по интересующим вопросам, </w:t>
      </w:r>
      <w:r w:rsidR="00C94E64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принимают участие в различных мероприятиях группы и детского сада</w:t>
      </w:r>
      <w:r w:rsidR="00C94E64" w:rsidRPr="007731C7">
        <w:rPr>
          <w:rFonts w:ascii="Times New Roman" w:hAnsi="Times New Roman"/>
          <w:sz w:val="28"/>
          <w:szCs w:val="28"/>
          <w:lang w:val="ru-RU" w:eastAsia="ru-RU"/>
        </w:rPr>
        <w:t>, оказывают необходимую помощь,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посещают тематические собрания. </w:t>
      </w:r>
    </w:p>
    <w:p w:rsidR="00645C40" w:rsidRPr="007731C7" w:rsidRDefault="00645C40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Организация в группе мини-музея «Как жили люди на Руси», особое значение которого, как максимальное и системное использование принципа наглядности, а именно - демонстрация экспонатов, возможность прикоснуться к ним.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обычном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музее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ребенок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– лишь пассивный созерцатель, а здесь он - соавтор, творец экспозиции, участник творческого процесса.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Причем не только он сам, но и его папа, мама, бабушка и дедушка.</w:t>
      </w:r>
      <w:proofErr w:type="gramEnd"/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Каждый мини-музей - результат общения, совместной работы воспитателя, детей и их семей. </w:t>
      </w:r>
      <w:proofErr w:type="spellStart"/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Залог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хорошего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мини-музея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в группе - его интерактивность.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Если детям разрешают померить лапти, посидеть за прялкой, попить чаю из русского самовара – они чувствуют себя причастными к процессу и начинают интересоваться историей создания экспоната, легче усваивают материал.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Такие мини-музеи способствуют воспитанию патриотических чувств, чувств уважения к людям разных национальностей и расширению кругозора.</w:t>
      </w:r>
      <w:proofErr w:type="gramEnd"/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lastRenderedPageBreak/>
        <w:t xml:space="preserve">       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Еще одно важное условие в формировании </w:t>
      </w:r>
      <w:r w:rsidR="0096514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>нравственных</w:t>
      </w:r>
      <w:r w:rsidR="00A21135" w:rsidRPr="007731C7">
        <w:rPr>
          <w:rFonts w:ascii="Times New Roman" w:hAnsi="Times New Roman"/>
          <w:sz w:val="28"/>
          <w:szCs w:val="28"/>
          <w:shd w:val="clear" w:color="auto" w:fill="FFFFFF"/>
          <w:lang w:val="ru-RU" w:eastAsia="ru-RU"/>
        </w:rPr>
        <w:t xml:space="preserve"> чувств – создание развивающей предметно–пространственной среды группы.</w:t>
      </w:r>
    </w:p>
    <w:p w:rsidR="00A21135" w:rsidRPr="00645C40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Весьма эффективным средством воспитания </w:t>
      </w:r>
      <w:r w:rsidR="008420F2" w:rsidRPr="007731C7">
        <w:rPr>
          <w:rFonts w:ascii="Times New Roman" w:hAnsi="Times New Roman"/>
          <w:sz w:val="28"/>
          <w:szCs w:val="28"/>
          <w:lang w:val="ru-RU" w:eastAsia="ru-RU"/>
        </w:rPr>
        <w:t xml:space="preserve"> духовно-нравственных чувств,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является патриотический уголок в группе. 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>В содержание</w:t>
      </w:r>
      <w:r w:rsidR="00645C40">
        <w:rPr>
          <w:rFonts w:ascii="Times New Roman" w:hAnsi="Times New Roman"/>
          <w:sz w:val="28"/>
          <w:szCs w:val="28"/>
          <w:lang w:val="ru-RU" w:eastAsia="ru-RU"/>
        </w:rPr>
        <w:t xml:space="preserve"> уголка 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>можно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включи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>ть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>: материал о семье, совместное творчество (родителей с детьми), библиотек</w:t>
      </w:r>
      <w:r w:rsidR="00645C40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сказок народов мира и дидактические игры, направленные на ознакомление детей с родным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 xml:space="preserve"> селом,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городом, страной, 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тематические альбомы: «Мо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>ё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>село Боровое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», «Природа 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>Сибири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>», «Моя семья», картотека подвижных игр народов мира, подвиги трудовые, боевые.</w:t>
      </w:r>
    </w:p>
    <w:p w:rsidR="00A21135" w:rsidRPr="00645C40" w:rsidRDefault="00C94E64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731C7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ров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д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ение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благотворительны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х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акци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й вместе с родителями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«Помоги птицам», «Мамочка не торопись». </w:t>
      </w:r>
      <w:proofErr w:type="spellStart"/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Через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организацию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социально-значимой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деятельности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у дошкольников формируются представления об общечеловеческих качествах – доброте, милосердии, сострадании и их значимости в системе человеческих отношений.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0F2" w:rsidRPr="007731C7">
        <w:rPr>
          <w:rFonts w:ascii="Times New Roman" w:hAnsi="Times New Roman"/>
          <w:sz w:val="28"/>
          <w:szCs w:val="28"/>
          <w:lang w:eastAsia="ru-RU"/>
        </w:rPr>
        <w:t>Стендовая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информация по данному вопросу, меняется по мере необходимости: «Роль семьи в воспитании </w:t>
      </w:r>
      <w:r w:rsidRPr="007731C7">
        <w:rPr>
          <w:rFonts w:ascii="Times New Roman" w:hAnsi="Times New Roman"/>
          <w:sz w:val="28"/>
          <w:szCs w:val="28"/>
          <w:lang w:eastAsia="ru-RU"/>
        </w:rPr>
        <w:t xml:space="preserve">духовно-нравственных 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чувств у дошкольников», «Наши будни и праздники», «Воспитываем маленького патриота», «Здоровый образ жизни». 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>В совместной деятельности</w:t>
      </w:r>
      <w:r w:rsidR="00645C40">
        <w:rPr>
          <w:rFonts w:ascii="Times New Roman" w:hAnsi="Times New Roman"/>
          <w:sz w:val="28"/>
          <w:szCs w:val="28"/>
          <w:lang w:val="ru-RU" w:eastAsia="ru-RU"/>
        </w:rPr>
        <w:t xml:space="preserve"> можно 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состав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>ить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генеалогическое дерево семьи, фотоальбомы «Моя семья», оформи</w:t>
      </w:r>
      <w:r w:rsidR="008420F2" w:rsidRPr="00645C40">
        <w:rPr>
          <w:rFonts w:ascii="Times New Roman" w:hAnsi="Times New Roman"/>
          <w:sz w:val="28"/>
          <w:szCs w:val="28"/>
          <w:lang w:val="ru-RU" w:eastAsia="ru-RU"/>
        </w:rPr>
        <w:t>ть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стенгазету «Мамочка, любимая моя».</w:t>
      </w:r>
    </w:p>
    <w:p w:rsidR="00A21135" w:rsidRPr="00645C40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В системе работы по духовно-нравственному воспитанию придается особое значение музыкально-театрализованной деятельности, как средств</w:t>
      </w:r>
      <w:r w:rsidR="00645C40">
        <w:rPr>
          <w:rFonts w:ascii="Times New Roman" w:hAnsi="Times New Roman"/>
          <w:sz w:val="28"/>
          <w:szCs w:val="28"/>
          <w:lang w:val="ru-RU" w:eastAsia="ru-RU"/>
        </w:rPr>
        <w:t>у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эмоционально - нравственного развития дошкольников, где происходит формирование различных сторон личности. 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>Наиболее содержательными и интересными являются народные праздники</w:t>
      </w:r>
      <w:proofErr w:type="gramStart"/>
      <w:r w:rsidR="00645C40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 w:rsidR="00645C40">
        <w:rPr>
          <w:rFonts w:ascii="Times New Roman" w:hAnsi="Times New Roman"/>
          <w:sz w:val="28"/>
          <w:szCs w:val="28"/>
          <w:lang w:val="ru-RU" w:eastAsia="ru-RU"/>
        </w:rPr>
        <w:t xml:space="preserve"> Праздники - это</w:t>
      </w:r>
      <w:r w:rsidR="00A21135" w:rsidRPr="00645C40">
        <w:rPr>
          <w:rFonts w:ascii="Times New Roman" w:hAnsi="Times New Roman"/>
          <w:sz w:val="28"/>
          <w:szCs w:val="28"/>
          <w:lang w:val="ru-RU" w:eastAsia="ru-RU"/>
        </w:rPr>
        <w:t xml:space="preserve"> средство выражения национального характера посредством песенной, танцевальной, театральной, игровой деятельности.</w:t>
      </w:r>
    </w:p>
    <w:p w:rsidR="00A21135" w:rsidRPr="007731C7" w:rsidRDefault="008420F2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731C7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П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роведение праздников, таких как: «День народного Единства», «День Матери»,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> </w:t>
      </w:r>
      <w:r w:rsidR="00A21135" w:rsidRPr="007731C7">
        <w:rPr>
          <w:rFonts w:ascii="Times New Roman" w:hAnsi="Times New Roman"/>
          <w:bCs/>
          <w:sz w:val="28"/>
          <w:szCs w:val="28"/>
          <w:lang w:val="ru-RU" w:eastAsia="ru-RU"/>
        </w:rPr>
        <w:t>Празднование русского народного праздника «Масленица», «День пожилого человека» — «Дедушкам и б</w:t>
      </w:r>
      <w:r w:rsidRPr="007731C7">
        <w:rPr>
          <w:rFonts w:ascii="Times New Roman" w:hAnsi="Times New Roman"/>
          <w:bCs/>
          <w:sz w:val="28"/>
          <w:szCs w:val="28"/>
          <w:lang w:val="ru-RU" w:eastAsia="ru-RU"/>
        </w:rPr>
        <w:t>абушкам наше внимание и забота»</w:t>
      </w:r>
      <w:r w:rsidR="00A21135" w:rsidRPr="007731C7">
        <w:rPr>
          <w:rFonts w:ascii="Times New Roman" w:hAnsi="Times New Roman"/>
          <w:bCs/>
          <w:sz w:val="28"/>
          <w:szCs w:val="28"/>
          <w:lang w:val="ru-RU" w:eastAsia="ru-RU"/>
        </w:rPr>
        <w:t>,</w:t>
      </w:r>
      <w:r w:rsidR="00A21135" w:rsidRPr="007731C7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Pr="007731C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Чествование ветеранов </w:t>
      </w:r>
      <w:r w:rsidR="000B3B1B" w:rsidRPr="007731C7">
        <w:rPr>
          <w:rFonts w:ascii="Times New Roman" w:hAnsi="Times New Roman"/>
          <w:sz w:val="28"/>
          <w:szCs w:val="28"/>
          <w:lang w:val="ru-RU" w:eastAsia="ru-RU"/>
        </w:rPr>
        <w:t xml:space="preserve"> труда,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Великой Отечественной войны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Через театрализованную деятельность дети вместе с взрослыми приобщаются к культурному наследию и испытывают чувство сопричастности к народной культуре и быту. </w:t>
      </w:r>
      <w:proofErr w:type="spellStart"/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Народное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искусство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входит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в жизнь современного ребенка вместе с народной песней, сказкой, хороводом, поэтому оно так близко ему и понятно.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Праздник несет в себе большую информативную функцию, которая возможна только при деятельном личном участии, поэтому само праздничное действие включает в себя компоненты, которые лежат в основе формирования эстетического отношения.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Отсюда и выделяются принципы содержания народных праздников: образное воплощение праздничной идеи, доступное для понимания детей содержание, динамичное развитие действия.</w:t>
      </w:r>
    </w:p>
    <w:p w:rsidR="00A21135" w:rsidRPr="007731C7" w:rsidRDefault="008A1543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 </w:t>
      </w:r>
      <w:r w:rsidR="007731C7">
        <w:rPr>
          <w:rFonts w:ascii="Times New Roman" w:hAnsi="Times New Roman"/>
          <w:sz w:val="28"/>
          <w:szCs w:val="28"/>
          <w:lang w:val="ru-RU" w:eastAsia="ru-RU"/>
        </w:rPr>
        <w:t xml:space="preserve">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«Пришла коляда – отворяй ворота»</w:t>
      </w:r>
      <w:r w:rsidR="007731C7" w:rsidRPr="007731C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народны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е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праздник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и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 – «Масленица широкая», «Пасха красная». </w:t>
      </w:r>
      <w:proofErr w:type="spellStart"/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Это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своего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рода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небольшие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экскурсии в прошлое, где дети узнают историю быта человека прошлого, символику и значение костюма.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Основная цель этих мероприятий – вызвать у детей чувство восхищения красотой родного </w:t>
      </w:r>
      <w:r w:rsidRPr="007731C7">
        <w:rPr>
          <w:rFonts w:ascii="Times New Roman" w:hAnsi="Times New Roman"/>
          <w:sz w:val="28"/>
          <w:szCs w:val="28"/>
          <w:lang w:eastAsia="ru-RU"/>
        </w:rPr>
        <w:t>села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>, подчеркнуть, что все создано руками людей, которые жили очень давно, но народ помнит их.</w:t>
      </w:r>
      <w:proofErr w:type="gramEnd"/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Одно из инновационных направлений работы по </w:t>
      </w:r>
      <w:r w:rsidR="008A1543" w:rsidRPr="007731C7">
        <w:rPr>
          <w:rFonts w:ascii="Times New Roman" w:hAnsi="Times New Roman"/>
          <w:sz w:val="28"/>
          <w:szCs w:val="28"/>
          <w:lang w:val="ru-RU" w:eastAsia="ru-RU"/>
        </w:rPr>
        <w:t>духовно-нравственно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му воспитанию –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> </w:t>
      </w:r>
      <w:r w:rsidR="00A21135" w:rsidRPr="007731C7">
        <w:rPr>
          <w:rFonts w:ascii="Times New Roman" w:hAnsi="Times New Roman"/>
          <w:bCs/>
          <w:sz w:val="28"/>
          <w:szCs w:val="28"/>
          <w:lang w:val="ru-RU" w:eastAsia="ru-RU"/>
        </w:rPr>
        <w:t>сетевое взаимодействие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> 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с учреждениями образования, культуры </w:t>
      </w:r>
      <w:r w:rsidR="008A1543" w:rsidRPr="007731C7">
        <w:rPr>
          <w:rFonts w:ascii="Times New Roman" w:hAnsi="Times New Roman"/>
          <w:sz w:val="28"/>
          <w:szCs w:val="28"/>
          <w:lang w:val="ru-RU" w:eastAsia="ru-RU"/>
        </w:rPr>
        <w:t>села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="008A1543" w:rsidRPr="007731C7">
        <w:rPr>
          <w:rFonts w:ascii="Times New Roman" w:hAnsi="Times New Roman"/>
          <w:sz w:val="28"/>
          <w:szCs w:val="28"/>
          <w:lang w:eastAsia="ru-RU"/>
        </w:rPr>
        <w:t>Мастер-классы</w:t>
      </w:r>
      <w:proofErr w:type="spellEnd"/>
      <w:r w:rsidR="008A1543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1543" w:rsidRPr="007731C7">
        <w:rPr>
          <w:rFonts w:ascii="Times New Roman" w:hAnsi="Times New Roman"/>
          <w:sz w:val="28"/>
          <w:szCs w:val="28"/>
          <w:lang w:eastAsia="ru-RU"/>
        </w:rPr>
        <w:t>по</w:t>
      </w:r>
      <w:proofErr w:type="spellEnd"/>
      <w:r w:rsidR="008A1543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1543" w:rsidRPr="007731C7">
        <w:rPr>
          <w:rFonts w:ascii="Times New Roman" w:hAnsi="Times New Roman"/>
          <w:sz w:val="28"/>
          <w:szCs w:val="28"/>
          <w:lang w:eastAsia="ru-RU"/>
        </w:rPr>
        <w:t>изготовлению</w:t>
      </w:r>
      <w:proofErr w:type="spellEnd"/>
      <w:r w:rsidR="008A1543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1543" w:rsidRPr="007731C7">
        <w:rPr>
          <w:rFonts w:ascii="Times New Roman" w:hAnsi="Times New Roman"/>
          <w:sz w:val="28"/>
          <w:szCs w:val="28"/>
          <w:lang w:eastAsia="ru-RU"/>
        </w:rPr>
        <w:t>птичек</w:t>
      </w:r>
      <w:proofErr w:type="spellEnd"/>
      <w:r w:rsidR="008A1543" w:rsidRPr="007731C7">
        <w:rPr>
          <w:rFonts w:ascii="Times New Roman" w:hAnsi="Times New Roman"/>
          <w:sz w:val="28"/>
          <w:szCs w:val="28"/>
          <w:lang w:eastAsia="ru-RU"/>
        </w:rPr>
        <w:t>, кукол оберегов</w:t>
      </w:r>
      <w:r w:rsidRPr="007731C7">
        <w:rPr>
          <w:rFonts w:ascii="Times New Roman" w:hAnsi="Times New Roman"/>
          <w:sz w:val="28"/>
          <w:szCs w:val="28"/>
          <w:lang w:eastAsia="ru-RU"/>
        </w:rPr>
        <w:t>, слушание классической и русской народной музыки.</w:t>
      </w:r>
      <w:proofErr w:type="gramEnd"/>
      <w:r w:rsidR="008A1543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Взаимодействие с этими учреждениями имеет большое значение в деле воспитания у детей любви к родному </w:t>
      </w:r>
      <w:r w:rsidR="008A1543" w:rsidRPr="007731C7">
        <w:rPr>
          <w:rFonts w:ascii="Times New Roman" w:hAnsi="Times New Roman"/>
          <w:sz w:val="28"/>
          <w:szCs w:val="28"/>
          <w:lang w:eastAsia="ru-RU"/>
        </w:rPr>
        <w:t>селу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>, расширении кругозора об его истории, уважении к людям, которые прославили сво</w:t>
      </w:r>
      <w:r w:rsidR="008A1543" w:rsidRPr="007731C7">
        <w:rPr>
          <w:rFonts w:ascii="Times New Roman" w:hAnsi="Times New Roman"/>
          <w:sz w:val="28"/>
          <w:szCs w:val="28"/>
          <w:lang w:eastAsia="ru-RU"/>
        </w:rPr>
        <w:t>е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родно</w:t>
      </w:r>
      <w:r w:rsidR="008A1543" w:rsidRPr="007731C7">
        <w:rPr>
          <w:rFonts w:ascii="Times New Roman" w:hAnsi="Times New Roman"/>
          <w:sz w:val="28"/>
          <w:szCs w:val="28"/>
          <w:lang w:eastAsia="ru-RU"/>
        </w:rPr>
        <w:t>е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1543" w:rsidRPr="007731C7">
        <w:rPr>
          <w:rFonts w:ascii="Times New Roman" w:hAnsi="Times New Roman"/>
          <w:sz w:val="28"/>
          <w:szCs w:val="28"/>
          <w:lang w:eastAsia="ru-RU"/>
        </w:rPr>
        <w:t>село</w:t>
      </w:r>
      <w:r w:rsidR="00A21135" w:rsidRPr="007731C7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1543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Таким образом, духовно - нравственное воспитание дошкольников - сложный длительный процесс, требующий постоянных усилий педагогов, систематической и планомерной работы, эффективность которой прослеживается в следующих результатах:</w:t>
      </w:r>
    </w:p>
    <w:p w:rsidR="00A21135" w:rsidRPr="007731C7" w:rsidRDefault="00A21135" w:rsidP="00C00F8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наличие у детей знаний об истории своей страны, ее природных богатствах, социально-экономической значимости;</w:t>
      </w:r>
    </w:p>
    <w:p w:rsidR="00A21135" w:rsidRPr="007731C7" w:rsidRDefault="00A21135" w:rsidP="00C00F8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возникновение стойкого интереса к русской народной культуре, традициям и обычаям русского народа, осознанное употребление в активной речи русского фольклора (пословиц, поговорок, </w:t>
      </w:r>
      <w:proofErr w:type="spellStart"/>
      <w:r w:rsidRPr="007731C7">
        <w:rPr>
          <w:rFonts w:ascii="Times New Roman" w:hAnsi="Times New Roman"/>
          <w:sz w:val="28"/>
          <w:szCs w:val="28"/>
          <w:lang w:val="ru-RU" w:eastAsia="ru-RU"/>
        </w:rPr>
        <w:t>закличек</w:t>
      </w:r>
      <w:proofErr w:type="spellEnd"/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proofErr w:type="spellStart"/>
      <w:r w:rsidRPr="007731C7">
        <w:rPr>
          <w:rFonts w:ascii="Times New Roman" w:hAnsi="Times New Roman"/>
          <w:sz w:val="28"/>
          <w:szCs w:val="28"/>
          <w:lang w:val="ru-RU" w:eastAsia="ru-RU"/>
        </w:rPr>
        <w:t>потешек</w:t>
      </w:r>
      <w:proofErr w:type="spellEnd"/>
      <w:r w:rsidRPr="007731C7">
        <w:rPr>
          <w:rFonts w:ascii="Times New Roman" w:hAnsi="Times New Roman"/>
          <w:sz w:val="28"/>
          <w:szCs w:val="28"/>
          <w:lang w:val="ru-RU" w:eastAsia="ru-RU"/>
        </w:rPr>
        <w:t>)</w:t>
      </w:r>
      <w:proofErr w:type="gramStart"/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 ;</w:t>
      </w:r>
      <w:proofErr w:type="gramEnd"/>
    </w:p>
    <w:p w:rsidR="00A21135" w:rsidRPr="007731C7" w:rsidRDefault="00A21135" w:rsidP="00C00F8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воспитание патриотических чувств через изучение государственной символики России;</w:t>
      </w:r>
    </w:p>
    <w:p w:rsidR="00A21135" w:rsidRPr="007731C7" w:rsidRDefault="00A21135" w:rsidP="00C00F8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 xml:space="preserve">привлечение семьи к </w:t>
      </w:r>
      <w:r w:rsidR="00AD3B67" w:rsidRPr="007731C7">
        <w:rPr>
          <w:rFonts w:ascii="Times New Roman" w:hAnsi="Times New Roman"/>
          <w:sz w:val="28"/>
          <w:szCs w:val="28"/>
          <w:lang w:val="ru-RU" w:eastAsia="ru-RU"/>
        </w:rPr>
        <w:t>духовно-</w:t>
      </w:r>
      <w:r w:rsidRPr="007731C7">
        <w:rPr>
          <w:rFonts w:ascii="Times New Roman" w:hAnsi="Times New Roman"/>
          <w:sz w:val="28"/>
          <w:szCs w:val="28"/>
          <w:lang w:val="ru-RU" w:eastAsia="ru-RU"/>
        </w:rPr>
        <w:t>нравственному воспитанию детей и участие в образовательном процессе детского сада (совместные проекты, акции, конкурсы, заседания семейного клуба);</w:t>
      </w:r>
    </w:p>
    <w:p w:rsidR="00A21135" w:rsidRPr="007731C7" w:rsidRDefault="00A21135" w:rsidP="00C00F84">
      <w:pPr>
        <w:pStyle w:val="a7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7731C7">
        <w:rPr>
          <w:rFonts w:ascii="Times New Roman" w:hAnsi="Times New Roman"/>
          <w:sz w:val="28"/>
          <w:szCs w:val="28"/>
          <w:lang w:val="ru-RU" w:eastAsia="ru-RU"/>
        </w:rPr>
        <w:t>участие детей и родителей в конкурсах по патриотическому воспитанию разного уровня.</w:t>
      </w:r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 xml:space="preserve">Дошкольное детство – это важный период в жизни ребенка, когда формируются основные представления об окружающей действительности, представления о семейном укладе и родной земле. </w:t>
      </w:r>
      <w:proofErr w:type="spellStart"/>
      <w:proofErr w:type="gram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Необходимо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сохранить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все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21135" w:rsidRPr="007731C7">
        <w:rPr>
          <w:rFonts w:ascii="Times New Roman" w:hAnsi="Times New Roman"/>
          <w:sz w:val="28"/>
          <w:szCs w:val="28"/>
          <w:lang w:eastAsia="ru-RU"/>
        </w:rPr>
        <w:t>то</w:t>
      </w:r>
      <w:proofErr w:type="spellEnd"/>
      <w:r w:rsidR="00A21135" w:rsidRPr="007731C7">
        <w:rPr>
          <w:rFonts w:ascii="Times New Roman" w:hAnsi="Times New Roman"/>
          <w:sz w:val="28"/>
          <w:szCs w:val="28"/>
          <w:lang w:eastAsia="ru-RU"/>
        </w:rPr>
        <w:t>, что накоплено предшествующими поколениями и преумножая, внести в современный образовательный процесс.</w:t>
      </w:r>
      <w:proofErr w:type="gramEnd"/>
    </w:p>
    <w:p w:rsidR="00A21135" w:rsidRPr="007731C7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Приобщая детей к историческим данным родной культуры, традициям мы развиваем личность каждого ребенка, который, надеемся, будет носителем черт русского характера, русской ментальности, так как только на основе прошлого можно понять настоящее, предвидеть будущее.</w:t>
      </w:r>
    </w:p>
    <w:p w:rsidR="00A21135" w:rsidRPr="00C00F84" w:rsidRDefault="007731C7" w:rsidP="00645C40">
      <w:pPr>
        <w:pStyle w:val="a7"/>
        <w:spacing w:line="276" w:lineRule="auto"/>
        <w:ind w:left="-426" w:hanging="426"/>
        <w:rPr>
          <w:rFonts w:ascii="Times New Roman" w:hAnsi="Times New Roman"/>
          <w:b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A21135" w:rsidRPr="007731C7">
        <w:rPr>
          <w:rFonts w:ascii="Times New Roman" w:hAnsi="Times New Roman"/>
          <w:sz w:val="28"/>
          <w:szCs w:val="28"/>
          <w:lang w:val="ru-RU" w:eastAsia="ru-RU"/>
        </w:rPr>
        <w:t>А народ, не передающий все самое ценное из поколения в поколение, - народ без будущего!</w:t>
      </w:r>
      <w:r w:rsidR="00C00F8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00F84">
        <w:rPr>
          <w:rFonts w:ascii="Times New Roman" w:hAnsi="Times New Roman"/>
          <w:b/>
          <w:bCs/>
          <w:i/>
          <w:iCs/>
          <w:sz w:val="24"/>
          <w:szCs w:val="28"/>
          <w:lang w:val="ru-RU" w:eastAsia="ru-RU"/>
        </w:rPr>
        <w:t xml:space="preserve">      </w:t>
      </w:r>
      <w:r w:rsidR="00A21135" w:rsidRP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>Если не мы, то кто же</w:t>
      </w:r>
      <w:r w:rsidRP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 xml:space="preserve">       </w:t>
      </w:r>
      <w:r w:rsidR="00A21135" w:rsidRP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>Детям нашим</w:t>
      </w:r>
      <w:r w:rsidR="00A21135" w:rsidRPr="00C00F84">
        <w:rPr>
          <w:rFonts w:ascii="Times New Roman" w:hAnsi="Times New Roman"/>
          <w:b/>
          <w:bCs/>
          <w:i/>
          <w:iCs/>
          <w:szCs w:val="28"/>
          <w:lang w:eastAsia="ru-RU"/>
        </w:rPr>
        <w:t> </w:t>
      </w:r>
      <w:r w:rsidR="00A21135" w:rsidRPr="00C00F84">
        <w:rPr>
          <w:rFonts w:ascii="Times New Roman" w:hAnsi="Times New Roman"/>
          <w:b/>
          <w:bCs/>
          <w:szCs w:val="28"/>
          <w:lang w:val="ru-RU" w:eastAsia="ru-RU"/>
        </w:rPr>
        <w:t>поможет</w:t>
      </w:r>
      <w:r w:rsidR="00A21135" w:rsidRP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>.</w:t>
      </w:r>
      <w:r w:rsidRP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 xml:space="preserve">     </w:t>
      </w:r>
      <w:r w:rsidR="00A21135" w:rsidRP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>Россию любить и знать.</w:t>
      </w:r>
      <w:r w:rsidRP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 xml:space="preserve">    </w:t>
      </w:r>
      <w:r w:rsid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 xml:space="preserve">                     </w:t>
      </w:r>
      <w:r w:rsidR="00A21135" w:rsidRPr="00C00F84">
        <w:rPr>
          <w:rFonts w:ascii="Times New Roman" w:hAnsi="Times New Roman"/>
          <w:b/>
          <w:bCs/>
          <w:i/>
          <w:iCs/>
          <w:szCs w:val="28"/>
          <w:lang w:val="ru-RU" w:eastAsia="ru-RU"/>
        </w:rPr>
        <w:t>Как важно – не опоздать!..</w:t>
      </w:r>
    </w:p>
    <w:p w:rsidR="00A21135" w:rsidRPr="00C00F84" w:rsidRDefault="00A21135" w:rsidP="00645C40">
      <w:pPr>
        <w:pStyle w:val="a7"/>
        <w:spacing w:line="276" w:lineRule="auto"/>
        <w:ind w:left="-426" w:hanging="426"/>
        <w:rPr>
          <w:rFonts w:ascii="Times New Roman" w:hAnsi="Times New Roman"/>
          <w:b/>
          <w:szCs w:val="28"/>
          <w:lang w:val="ru-RU" w:eastAsia="ru-RU"/>
        </w:rPr>
      </w:pPr>
      <w:r w:rsidRPr="00C00F84">
        <w:rPr>
          <w:rFonts w:ascii="Times New Roman" w:hAnsi="Times New Roman"/>
          <w:b/>
          <w:szCs w:val="28"/>
          <w:lang w:eastAsia="ru-RU"/>
        </w:rPr>
        <w:lastRenderedPageBreak/>
        <w:t> </w:t>
      </w:r>
    </w:p>
    <w:p w:rsidR="00232238" w:rsidRPr="007731C7" w:rsidRDefault="00232238" w:rsidP="00645C40">
      <w:pPr>
        <w:pStyle w:val="a7"/>
        <w:spacing w:line="276" w:lineRule="auto"/>
        <w:ind w:left="-426" w:hanging="426"/>
        <w:rPr>
          <w:rFonts w:ascii="Times New Roman" w:hAnsi="Times New Roman"/>
          <w:sz w:val="28"/>
          <w:szCs w:val="28"/>
          <w:lang w:val="ru-RU"/>
        </w:rPr>
      </w:pPr>
    </w:p>
    <w:sectPr w:rsidR="00232238" w:rsidRPr="007731C7" w:rsidSect="007731C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7084"/>
    <w:multiLevelType w:val="hybridMultilevel"/>
    <w:tmpl w:val="F0DEF61E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>
    <w:nsid w:val="31862CC6"/>
    <w:multiLevelType w:val="multilevel"/>
    <w:tmpl w:val="B204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E41FC1"/>
    <w:multiLevelType w:val="hybridMultilevel"/>
    <w:tmpl w:val="6344A1B6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>
    <w:nsid w:val="62AA56F1"/>
    <w:multiLevelType w:val="multilevel"/>
    <w:tmpl w:val="CB5E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C287E"/>
    <w:multiLevelType w:val="hybridMultilevel"/>
    <w:tmpl w:val="F9CC8E30"/>
    <w:lvl w:ilvl="0" w:tplc="041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135"/>
    <w:rsid w:val="000B3B1B"/>
    <w:rsid w:val="00136CEA"/>
    <w:rsid w:val="001F36BE"/>
    <w:rsid w:val="00232238"/>
    <w:rsid w:val="00234F02"/>
    <w:rsid w:val="00490221"/>
    <w:rsid w:val="0057111F"/>
    <w:rsid w:val="005F65B7"/>
    <w:rsid w:val="00645C40"/>
    <w:rsid w:val="007731C7"/>
    <w:rsid w:val="007819A7"/>
    <w:rsid w:val="007937FD"/>
    <w:rsid w:val="007A76C5"/>
    <w:rsid w:val="008420F2"/>
    <w:rsid w:val="008A1543"/>
    <w:rsid w:val="00913A72"/>
    <w:rsid w:val="00965145"/>
    <w:rsid w:val="00A21135"/>
    <w:rsid w:val="00AD3B67"/>
    <w:rsid w:val="00BA7B6E"/>
    <w:rsid w:val="00C00F84"/>
    <w:rsid w:val="00C94E64"/>
    <w:rsid w:val="00EE18A8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paragraph" w:styleId="2">
    <w:name w:val="heading 2"/>
    <w:basedOn w:val="a"/>
    <w:link w:val="20"/>
    <w:uiPriority w:val="9"/>
    <w:qFormat/>
    <w:rsid w:val="00A21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135"/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135"/>
    <w:rPr>
      <w:b/>
      <w:bCs/>
    </w:rPr>
  </w:style>
  <w:style w:type="character" w:styleId="a5">
    <w:name w:val="Emphasis"/>
    <w:basedOn w:val="a0"/>
    <w:uiPriority w:val="20"/>
    <w:qFormat/>
    <w:rsid w:val="00A21135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AD3B67"/>
    <w:rPr>
      <w:rFonts w:ascii="Calibri" w:eastAsia="Times New Roman" w:hAnsi="Calibri"/>
      <w:lang w:val="en-US"/>
    </w:rPr>
  </w:style>
  <w:style w:type="paragraph" w:styleId="a7">
    <w:name w:val="No Spacing"/>
    <w:link w:val="a6"/>
    <w:uiPriority w:val="1"/>
    <w:qFormat/>
    <w:rsid w:val="00AD3B67"/>
    <w:pPr>
      <w:spacing w:after="0" w:line="240" w:lineRule="auto"/>
      <w:ind w:firstLine="360"/>
    </w:pPr>
    <w:rPr>
      <w:rFonts w:ascii="Calibri" w:eastAsia="Times New Roman" w:hAnsi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3</cp:revision>
  <cp:lastPrinted>2022-10-07T04:28:00Z</cp:lastPrinted>
  <dcterms:created xsi:type="dcterms:W3CDTF">2022-10-06T10:52:00Z</dcterms:created>
  <dcterms:modified xsi:type="dcterms:W3CDTF">2022-10-07T04:29:00Z</dcterms:modified>
</cp:coreProperties>
</file>